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0E" w:rsidRDefault="0015610E" w:rsidP="0015610E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15610E" w:rsidRDefault="0015610E" w:rsidP="0015610E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15610E" w:rsidRDefault="0015610E" w:rsidP="0015610E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15610E" w:rsidRDefault="0015610E" w:rsidP="0015610E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15610E" w:rsidRDefault="0015610E" w:rsidP="0015610E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CANADA</w:t>
      </w:r>
    </w:p>
    <w:p w:rsidR="0015610E" w:rsidRDefault="0015610E" w:rsidP="0015610E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PROVINCE DE QUÉBEC</w:t>
      </w:r>
    </w:p>
    <w:p w:rsidR="0015610E" w:rsidRDefault="0015610E" w:rsidP="0015610E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MRC DE LA MATANIE</w:t>
      </w:r>
    </w:p>
    <w:p w:rsidR="0015610E" w:rsidRDefault="0015610E" w:rsidP="0015610E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MUNICIPALITÉ SAINTE-FÉLICITÉ</w:t>
      </w:r>
    </w:p>
    <w:p w:rsidR="0015610E" w:rsidRDefault="0015610E" w:rsidP="0015610E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15610E" w:rsidRDefault="0015610E" w:rsidP="0015610E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  <w:u w:val="single"/>
        </w:rPr>
      </w:pPr>
      <w:r>
        <w:rPr>
          <w:rFonts w:ascii="Lucida Bright" w:hAnsi="Lucida Bright"/>
          <w:b/>
          <w:sz w:val="20"/>
          <w:szCs w:val="20"/>
          <w:u w:val="single"/>
        </w:rPr>
        <w:t>AVIS PUBLIC</w:t>
      </w:r>
    </w:p>
    <w:p w:rsidR="0015610E" w:rsidRDefault="0015610E" w:rsidP="0015610E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  <w:u w:val="single"/>
        </w:rPr>
      </w:pPr>
    </w:p>
    <w:p w:rsidR="0015610E" w:rsidRDefault="0015610E" w:rsidP="0015610E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AVIS PUBLIC est par la présente donné, par le soussigné, directeur général et secrétaire-trésorier de la Municipalité de Sainte-Félicité que lors d’une séance extraordinaire du Conseil municipal de la Municipalité de Sainte-Félicité qui se tiendra le mardi 11 décembre 2018 à 18h30 à la salle Alphonse Simard du Centre Sportif Sainte-Félicité situé au 194 rue Saint-Joseph, Sainte-Félicité et qu’il sera pris en considération le sujet suivant :</w:t>
      </w:r>
    </w:p>
    <w:p w:rsidR="0015610E" w:rsidRDefault="0015610E" w:rsidP="0015610E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15610E" w:rsidRDefault="0015610E" w:rsidP="0015610E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° Présentation et adoption des prévisions budgétaires 2019 de la Municipalité de Sainte-Félicité.</w:t>
      </w:r>
    </w:p>
    <w:p w:rsidR="0015610E" w:rsidRDefault="0015610E" w:rsidP="0015610E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15610E" w:rsidRDefault="0015610E" w:rsidP="0015610E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15610E" w:rsidRDefault="0015610E" w:rsidP="0015610E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Donné à Sainte-Félicité, ce 04</w:t>
      </w:r>
      <w:r w:rsidRPr="0015610E">
        <w:rPr>
          <w:rFonts w:ascii="Lucida Bright" w:hAnsi="Lucida Bright"/>
          <w:sz w:val="20"/>
          <w:szCs w:val="20"/>
          <w:vertAlign w:val="superscript"/>
        </w:rPr>
        <w:t>ième</w:t>
      </w:r>
      <w:r>
        <w:rPr>
          <w:rFonts w:ascii="Lucida Bright" w:hAnsi="Lucida Bright"/>
          <w:sz w:val="20"/>
          <w:szCs w:val="20"/>
        </w:rPr>
        <w:t xml:space="preserve"> jour du mois de décembre 2018.</w:t>
      </w:r>
    </w:p>
    <w:p w:rsidR="0015610E" w:rsidRDefault="0015610E" w:rsidP="0015610E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15610E" w:rsidRDefault="0015610E" w:rsidP="0015610E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15610E" w:rsidRDefault="0015610E" w:rsidP="0015610E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15610E" w:rsidRDefault="0015610E" w:rsidP="0015610E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Yves Chassé, GMA</w:t>
      </w:r>
    </w:p>
    <w:p w:rsidR="0015610E" w:rsidRDefault="0015610E" w:rsidP="0015610E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Directeur général</w:t>
      </w:r>
    </w:p>
    <w:p w:rsidR="0015610E" w:rsidRDefault="0015610E" w:rsidP="0015610E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Secrétaire-trésorier</w:t>
      </w:r>
    </w:p>
    <w:p w:rsidR="0015610E" w:rsidRDefault="0015610E" w:rsidP="0015610E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sectPr w:rsidR="0015610E" w:rsidSect="00795E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610E"/>
    <w:rsid w:val="0015610E"/>
    <w:rsid w:val="004F4DBB"/>
    <w:rsid w:val="00795E2F"/>
    <w:rsid w:val="008F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cp:lastPrinted>2018-12-05T17:59:00Z</cp:lastPrinted>
  <dcterms:created xsi:type="dcterms:W3CDTF">2018-12-05T17:48:00Z</dcterms:created>
  <dcterms:modified xsi:type="dcterms:W3CDTF">2018-12-05T18:00:00Z</dcterms:modified>
</cp:coreProperties>
</file>