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A6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extraordinaire du Conseil municipal de la Municipalité de Sainte-Félicité tenue le 18 décembre 2019 à 18h30 à la salle Alphonse Simard du Centre communautaire de Sainte-Félicité situé au 194 rue Saint-Joseph à Sainte-Félicité formant quorum sous la présidence de Monsieur Andrew Turcotte, maire.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CONSEILLER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CONSEILLER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L’avis de convocation a été transmis conformément à la Loi.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2019-12-21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que le Conseil municipal de la Municipalité de Sainte-Félicité adopte l’ordre du jour.</w:t>
      </w: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335FE3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NUNÉRO 2019-12-22</w:t>
      </w:r>
    </w:p>
    <w:p w:rsidR="00335FE3" w:rsidRDefault="00882338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DES PRÉVISIONS BUDGÉTAIRES 2020 DE LA MUNICIPALITÉ DE SAINTE-FÉLICITÉ</w:t>
      </w: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participé à l’élaboration des prévisions des revenus et dépenses pour l’exercice financier 2020;</w:t>
      </w: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 :</w:t>
      </w: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préambule fait partie intégrante de la présente résolution;</w:t>
      </w: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D’adopter les revenus prévus pour l’exercice financier 2020 de la Municipalité de Sainte-Félicité, totalisant la somme </w:t>
      </w:r>
      <w:r>
        <w:rPr>
          <w:rFonts w:ascii="Lucida Bright" w:hAnsi="Lucida Bright"/>
          <w:b/>
          <w:sz w:val="18"/>
          <w:szCs w:val="18"/>
        </w:rPr>
        <w:t>d’un million-deux-cent-quatre-vingt-un-mille-sept-cent-soixante-quatorze-dollars (1,281,774$)</w:t>
      </w:r>
      <w:r>
        <w:rPr>
          <w:rFonts w:ascii="Lucida Bright" w:hAnsi="Lucida Bright"/>
          <w:sz w:val="18"/>
          <w:szCs w:val="18"/>
        </w:rPr>
        <w:t>, les revenus étant répartis comme suit :</w:t>
      </w:r>
    </w:p>
    <w:p w:rsid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882338" w:rsidTr="00882338">
        <w:tc>
          <w:tcPr>
            <w:tcW w:w="3583" w:type="dxa"/>
          </w:tcPr>
          <w:p w:rsidR="00882338" w:rsidRPr="00882338" w:rsidRDefault="00882338" w:rsidP="00922509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REVENUS :</w:t>
            </w:r>
          </w:p>
        </w:tc>
        <w:tc>
          <w:tcPr>
            <w:tcW w:w="3583" w:type="dxa"/>
          </w:tcPr>
          <w:p w:rsidR="00882338" w:rsidRDefault="00882338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882338" w:rsidTr="00882338">
        <w:tc>
          <w:tcPr>
            <w:tcW w:w="3583" w:type="dxa"/>
          </w:tcPr>
          <w:p w:rsidR="00882338" w:rsidRDefault="00882338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Taxe foncière générale</w:t>
            </w:r>
          </w:p>
        </w:tc>
        <w:tc>
          <w:tcPr>
            <w:tcW w:w="3583" w:type="dxa"/>
          </w:tcPr>
          <w:p w:rsidR="00882338" w:rsidRDefault="00882338" w:rsidP="0088233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620,768$</w:t>
            </w:r>
          </w:p>
        </w:tc>
      </w:tr>
      <w:tr w:rsidR="00882338" w:rsidTr="00882338">
        <w:tc>
          <w:tcPr>
            <w:tcW w:w="3583" w:type="dxa"/>
          </w:tcPr>
          <w:p w:rsidR="00882338" w:rsidRDefault="00882338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Compensations tenant lieu de taxes</w:t>
            </w:r>
          </w:p>
        </w:tc>
        <w:tc>
          <w:tcPr>
            <w:tcW w:w="3583" w:type="dxa"/>
          </w:tcPr>
          <w:p w:rsidR="00882338" w:rsidRDefault="00882338" w:rsidP="0088233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266,187$</w:t>
            </w:r>
          </w:p>
        </w:tc>
      </w:tr>
      <w:tr w:rsidR="00882338" w:rsidTr="00882338">
        <w:tc>
          <w:tcPr>
            <w:tcW w:w="3583" w:type="dxa"/>
          </w:tcPr>
          <w:p w:rsidR="00882338" w:rsidRDefault="00882338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Paiements tenant lieu de taxes</w:t>
            </w:r>
          </w:p>
        </w:tc>
        <w:tc>
          <w:tcPr>
            <w:tcW w:w="3583" w:type="dxa"/>
          </w:tcPr>
          <w:p w:rsidR="00882338" w:rsidRDefault="00882338" w:rsidP="00882338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19,587$</w:t>
            </w:r>
          </w:p>
        </w:tc>
      </w:tr>
      <w:tr w:rsidR="00882338" w:rsidTr="00882338">
        <w:tc>
          <w:tcPr>
            <w:tcW w:w="3583" w:type="dxa"/>
          </w:tcPr>
          <w:p w:rsidR="00882338" w:rsidRPr="00882338" w:rsidRDefault="00882338" w:rsidP="00922509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Autres services rendus, autres recettes</w:t>
            </w:r>
          </w:p>
        </w:tc>
        <w:tc>
          <w:tcPr>
            <w:tcW w:w="3583" w:type="dxa"/>
          </w:tcPr>
          <w:p w:rsidR="00882338" w:rsidRDefault="00D0125E" w:rsidP="00D0125E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99,180$</w:t>
            </w:r>
          </w:p>
        </w:tc>
      </w:tr>
      <w:tr w:rsidR="00882338" w:rsidTr="00882338">
        <w:tc>
          <w:tcPr>
            <w:tcW w:w="3583" w:type="dxa"/>
          </w:tcPr>
          <w:p w:rsidR="00882338" w:rsidRDefault="00D0125E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Transferts inconditionnels</w:t>
            </w:r>
          </w:p>
        </w:tc>
        <w:tc>
          <w:tcPr>
            <w:tcW w:w="3583" w:type="dxa"/>
          </w:tcPr>
          <w:p w:rsidR="00882338" w:rsidRDefault="00D0125E" w:rsidP="00D0125E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199,058$</w:t>
            </w:r>
          </w:p>
        </w:tc>
      </w:tr>
      <w:tr w:rsidR="00882338" w:rsidTr="00882338">
        <w:tc>
          <w:tcPr>
            <w:tcW w:w="3583" w:type="dxa"/>
          </w:tcPr>
          <w:p w:rsidR="00882338" w:rsidRDefault="00D0125E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Transferts conditionnels</w:t>
            </w:r>
          </w:p>
        </w:tc>
        <w:tc>
          <w:tcPr>
            <w:tcW w:w="3583" w:type="dxa"/>
          </w:tcPr>
          <w:p w:rsidR="00882338" w:rsidRDefault="00D0125E" w:rsidP="00D0125E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76,994$</w:t>
            </w:r>
          </w:p>
        </w:tc>
      </w:tr>
      <w:tr w:rsidR="00882338" w:rsidTr="00882338">
        <w:tc>
          <w:tcPr>
            <w:tcW w:w="3583" w:type="dxa"/>
          </w:tcPr>
          <w:p w:rsidR="00882338" w:rsidRPr="00D0125E" w:rsidRDefault="00D0125E" w:rsidP="00922509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Total des revenus :</w:t>
            </w:r>
          </w:p>
        </w:tc>
        <w:tc>
          <w:tcPr>
            <w:tcW w:w="3583" w:type="dxa"/>
          </w:tcPr>
          <w:p w:rsidR="00882338" w:rsidRPr="00D0125E" w:rsidRDefault="00D0125E" w:rsidP="00D0125E">
            <w:pPr>
              <w:contextualSpacing/>
              <w:jc w:val="right"/>
              <w:rPr>
                <w:rFonts w:ascii="Lucida Bright" w:hAnsi="Lucida Bright"/>
                <w:b/>
                <w:sz w:val="18"/>
                <w:szCs w:val="18"/>
              </w:rPr>
            </w:pPr>
            <w:r w:rsidRPr="00D0125E">
              <w:rPr>
                <w:rFonts w:ascii="Lucida Bright" w:hAnsi="Lucida Bright"/>
                <w:b/>
                <w:sz w:val="18"/>
                <w:szCs w:val="18"/>
              </w:rPr>
              <w:t>1</w:t>
            </w:r>
            <w:proofErr w:type="gramStart"/>
            <w:r w:rsidRPr="00D0125E">
              <w:rPr>
                <w:rFonts w:ascii="Lucida Bright" w:hAnsi="Lucida Bright"/>
                <w:b/>
                <w:sz w:val="18"/>
                <w:szCs w:val="18"/>
              </w:rPr>
              <w:t>,281,774</w:t>
            </w:r>
            <w:proofErr w:type="gramEnd"/>
            <w:r w:rsidRPr="00D0125E">
              <w:rPr>
                <w:rFonts w:ascii="Lucida Bright" w:hAnsi="Lucida Bright"/>
                <w:b/>
                <w:sz w:val="18"/>
                <w:szCs w:val="18"/>
              </w:rPr>
              <w:t>$</w:t>
            </w:r>
          </w:p>
        </w:tc>
      </w:tr>
    </w:tbl>
    <w:p w:rsidR="00882338" w:rsidRPr="00882338" w:rsidRDefault="00882338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22509" w:rsidRDefault="0092250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 xml:space="preserve"> </w:t>
      </w:r>
    </w:p>
    <w:p w:rsidR="0099695B" w:rsidRDefault="0099695B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D’adopter les dépenses prévues pour l’exercice financier 2020 de la Municipalité de Sainte-Félicité, totalisant la somme </w:t>
      </w:r>
      <w:r>
        <w:rPr>
          <w:rFonts w:ascii="Lucida Bright" w:hAnsi="Lucida Bright"/>
          <w:b/>
          <w:sz w:val="18"/>
          <w:szCs w:val="18"/>
        </w:rPr>
        <w:t>d’un million-deux-cent-quatre-vingt-mille-sept-cent-soixante-quatorze-dollars (1,281,774$)</w:t>
      </w:r>
      <w:r>
        <w:rPr>
          <w:rFonts w:ascii="Lucida Bright" w:hAnsi="Lucida Bright"/>
          <w:sz w:val="18"/>
          <w:szCs w:val="18"/>
        </w:rPr>
        <w:t>, les dépenses étant réparties comme suit :</w:t>
      </w:r>
    </w:p>
    <w:p w:rsidR="0099695B" w:rsidRDefault="0099695B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B27DA9" w:rsidTr="00B27DA9">
        <w:tc>
          <w:tcPr>
            <w:tcW w:w="3583" w:type="dxa"/>
          </w:tcPr>
          <w:p w:rsidR="00B27DA9" w:rsidRPr="00B27DA9" w:rsidRDefault="00B27DA9" w:rsidP="00922509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proofErr w:type="gramStart"/>
            <w:r>
              <w:rPr>
                <w:rFonts w:ascii="Lucida Bright" w:hAnsi="Lucida Bright"/>
                <w:b/>
                <w:sz w:val="18"/>
                <w:szCs w:val="18"/>
              </w:rPr>
              <w:t>DÉPENSES</w:t>
            </w:r>
            <w:proofErr w:type="gramEnd"/>
            <w:r>
              <w:rPr>
                <w:rFonts w:ascii="Lucida Bright" w:hAnsi="Lucida Bright"/>
                <w:b/>
                <w:sz w:val="18"/>
                <w:szCs w:val="18"/>
              </w:rPr>
              <w:t> :</w:t>
            </w:r>
          </w:p>
        </w:tc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B27DA9" w:rsidTr="00B27DA9"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Administration générale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278,668$</w:t>
            </w:r>
          </w:p>
        </w:tc>
      </w:tr>
      <w:tr w:rsidR="00B27DA9" w:rsidTr="00B27DA9"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Sécurité publique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231,743$</w:t>
            </w:r>
          </w:p>
        </w:tc>
      </w:tr>
      <w:tr w:rsidR="00B27DA9" w:rsidTr="00B27DA9"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Transport routier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288,655$</w:t>
            </w:r>
          </w:p>
        </w:tc>
      </w:tr>
      <w:tr w:rsidR="00B27DA9" w:rsidTr="00B27DA9"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Hygiène du milieu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266,346$</w:t>
            </w:r>
          </w:p>
        </w:tc>
      </w:tr>
      <w:tr w:rsidR="00B27DA9" w:rsidTr="00B27DA9"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Santé et bien-être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10,712$</w:t>
            </w:r>
          </w:p>
        </w:tc>
      </w:tr>
      <w:tr w:rsidR="00B27DA9" w:rsidTr="00B27DA9">
        <w:tc>
          <w:tcPr>
            <w:tcW w:w="3583" w:type="dxa"/>
          </w:tcPr>
          <w:p w:rsidR="00B27DA9" w:rsidRPr="00B27DA9" w:rsidRDefault="00B27DA9" w:rsidP="00922509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>
              <w:rPr>
                <w:rFonts w:ascii="Lucida Bright" w:hAnsi="Lucida Bright"/>
                <w:sz w:val="16"/>
                <w:szCs w:val="16"/>
              </w:rPr>
              <w:t>Urbanisme, aménagement, développement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43,957$</w:t>
            </w:r>
          </w:p>
        </w:tc>
      </w:tr>
      <w:tr w:rsidR="00B27DA9" w:rsidTr="00B27DA9"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Loisirs et culture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100,914$</w:t>
            </w:r>
          </w:p>
        </w:tc>
      </w:tr>
      <w:tr w:rsidR="00B27DA9" w:rsidTr="00B27DA9">
        <w:tc>
          <w:tcPr>
            <w:tcW w:w="3583" w:type="dxa"/>
          </w:tcPr>
          <w:p w:rsidR="00B27DA9" w:rsidRDefault="00B27DA9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Frais de financement</w:t>
            </w:r>
          </w:p>
        </w:tc>
        <w:tc>
          <w:tcPr>
            <w:tcW w:w="3583" w:type="dxa"/>
          </w:tcPr>
          <w:p w:rsidR="00B27DA9" w:rsidRDefault="00B27DA9" w:rsidP="00B27DA9">
            <w:pPr>
              <w:contextualSpacing/>
              <w:jc w:val="right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60,779$</w:t>
            </w:r>
          </w:p>
        </w:tc>
      </w:tr>
      <w:tr w:rsidR="00B27DA9" w:rsidTr="00B27DA9">
        <w:tc>
          <w:tcPr>
            <w:tcW w:w="3583" w:type="dxa"/>
          </w:tcPr>
          <w:p w:rsidR="00B27DA9" w:rsidRPr="00B27DA9" w:rsidRDefault="00B27DA9" w:rsidP="00922509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Total des dépenses :</w:t>
            </w:r>
          </w:p>
        </w:tc>
        <w:tc>
          <w:tcPr>
            <w:tcW w:w="3583" w:type="dxa"/>
          </w:tcPr>
          <w:p w:rsidR="00B27DA9" w:rsidRPr="00B27DA9" w:rsidRDefault="00B27DA9" w:rsidP="00B27DA9">
            <w:pPr>
              <w:contextualSpacing/>
              <w:jc w:val="right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Lucida Bright" w:hAnsi="Lucida Bright"/>
                <w:b/>
                <w:sz w:val="18"/>
                <w:szCs w:val="18"/>
              </w:rPr>
              <w:t>,281,774</w:t>
            </w:r>
            <w:proofErr w:type="gramEnd"/>
            <w:r>
              <w:rPr>
                <w:rFonts w:ascii="Lucida Bright" w:hAnsi="Lucida Bright"/>
                <w:b/>
                <w:sz w:val="18"/>
                <w:szCs w:val="18"/>
              </w:rPr>
              <w:t>$</w:t>
            </w:r>
          </w:p>
        </w:tc>
      </w:tr>
    </w:tbl>
    <w:p w:rsidR="0099695B" w:rsidRDefault="0099695B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F696E" w:rsidRDefault="006F696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diffuser les prévisions budgétaires de l’exercice financier 2020 à chaque adresse civique de la Municipalité de Sainte-Félicité.</w:t>
      </w:r>
    </w:p>
    <w:p w:rsidR="003A7E57" w:rsidRDefault="003A7E57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7E57" w:rsidRDefault="00624F59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2019-12-23</w:t>
      </w:r>
    </w:p>
    <w:p w:rsidR="00624F59" w:rsidRDefault="00624F59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ADOPTION-PROJET DE RÈGLEMENT NUMÉRO 133 ÉTABLISSANT LES TAUX DE TAXATION DE LA MUNICIPALITÉ DE SAINTE-FÉLICITÉ POUR L’EXERCICE FINANCIER 2020 </w:t>
      </w:r>
    </w:p>
    <w:p w:rsidR="00624F59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les prévisions budgétaires pour l’exercice financier 2020 de la Municipalité de Sainte-Félicité ont été étudiées par le Conseil municipal;</w:t>
      </w: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les prévisions budgétaires comportent des dépenses de l’ordre d’</w:t>
      </w:r>
      <w:r>
        <w:rPr>
          <w:rFonts w:ascii="Lucida Bright" w:hAnsi="Lucida Bright"/>
          <w:b/>
          <w:sz w:val="18"/>
          <w:szCs w:val="18"/>
        </w:rPr>
        <w:t xml:space="preserve">un million-deux-cent-quatre-vingt-un-mille-sept-cent-soixante-quatorze-dollars (1,281,774$) </w:t>
      </w:r>
      <w:r>
        <w:rPr>
          <w:rFonts w:ascii="Lucida Bright" w:hAnsi="Lucida Bright"/>
          <w:sz w:val="18"/>
          <w:szCs w:val="18"/>
        </w:rPr>
        <w:t>pour l’exercice financier se terminant le 31 décembre 2020;</w:t>
      </w: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projet de Règlement numéro 133 établissant les taux de taxation de la Municipalité de Sainte-Félicité pour l’exercice financier 2020 a été présenté par le conseiller, Monsieur Éric Normand;</w:t>
      </w: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</w:t>
      </w:r>
      <w:r w:rsidR="00890665">
        <w:rPr>
          <w:rFonts w:ascii="Lucida Bright" w:hAnsi="Lucida Bright"/>
          <w:sz w:val="18"/>
          <w:szCs w:val="18"/>
        </w:rPr>
        <w:t>Madame Sandra Bérubé</w:t>
      </w:r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94DB6" w:rsidRDefault="00494DB6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Conseil municipal de la Municipalité de Sainte-Félicité adopte le projet de </w:t>
      </w:r>
      <w:r>
        <w:rPr>
          <w:rFonts w:ascii="Lucida Bright" w:hAnsi="Lucida Bright"/>
          <w:i/>
          <w:sz w:val="18"/>
          <w:szCs w:val="18"/>
        </w:rPr>
        <w:t xml:space="preserve">Règlement numéro 133 établissant les taux de taxation de la Municipalité de Sainte-Félicité pour l’exercice financier 2020 </w:t>
      </w:r>
      <w:r>
        <w:rPr>
          <w:rFonts w:ascii="Lucida Bright" w:hAnsi="Lucida Bright"/>
          <w:sz w:val="18"/>
          <w:szCs w:val="18"/>
        </w:rPr>
        <w:t>dont copie demeure annexée au présent procès-verbal pour en faire partie intégrante comme si au long reproduit.</w:t>
      </w:r>
    </w:p>
    <w:p w:rsidR="00BE72AE" w:rsidRDefault="00BE72A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272ECB" w:rsidTr="00272ECB">
        <w:tc>
          <w:tcPr>
            <w:tcW w:w="7166" w:type="dxa"/>
          </w:tcPr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AVIS DE MOTION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 xml:space="preserve">RÈGLEMENT NUMÉRO 133 ÉTABLISSANT LES TAUX DE TAXATION DE LA MUNICIPALITÉ DE SAINTE-FÉLICITÉ POUR L’EXERCICE FINANCIER 2020 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Monsieur le conseiller, Éric Normand, donne avis de motion qu’il sera présenté pour adoption, à une prochaine séance ordinaire du Conseil municipal de la Municipalité de Sainte-Félicité, le Règlement numéro 133 établissant les taux de taxation de la Municipalité de Sainte-Félicité pour l’exercice financier 2020.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 règlement a pour objet :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taux de taxe foncière;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les services d’aqueduc;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les services d’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égoûts</w:t>
            </w:r>
            <w:proofErr w:type="spellEnd"/>
            <w:r>
              <w:rPr>
                <w:rFonts w:ascii="Lucida Bright" w:hAnsi="Lucida Bright"/>
                <w:sz w:val="18"/>
                <w:szCs w:val="18"/>
              </w:rPr>
              <w:t>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les services d’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assanissement</w:t>
            </w:r>
            <w:proofErr w:type="spellEnd"/>
            <w:r>
              <w:rPr>
                <w:rFonts w:ascii="Lucida Bright" w:hAnsi="Lucida Bright"/>
                <w:sz w:val="18"/>
                <w:szCs w:val="18"/>
              </w:rPr>
              <w:t xml:space="preserve"> des eaux usées;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 le tarif de compensation pour le service de cueillette des ordures;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de compensation pour le service de vidange de boue de fosse septique;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tarif pour l’ouverture et/ou fermeture de valve d’eau pour les immeubles;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fixer le taux d’intérêt sur les taxes dues;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hausser la rémunération des élus de 2% selon le règlement établit;</w:t>
            </w:r>
          </w:p>
          <w:p w:rsid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° De hausser le salaire des employés municipaux de 2% pour 2020.</w:t>
            </w:r>
          </w:p>
          <w:p w:rsidR="00272ECB" w:rsidRPr="00272ECB" w:rsidRDefault="00272ECB" w:rsidP="0092250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</w:rPr>
            </w:pPr>
          </w:p>
        </w:tc>
      </w:tr>
    </w:tbl>
    <w:p w:rsidR="00BE72AE" w:rsidRDefault="00BE72A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2ECB" w:rsidRDefault="00272ECB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2ECB" w:rsidRDefault="00890665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2019-12-24</w:t>
      </w: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AUTORISATION-RÉSERVES DE FONDS DU BUDGET 2019</w:t>
      </w: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réserver des montants prévus au budget 2019;</w:t>
      </w: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réserve les fonds et autorise le transfert des montants suivants dans le poste réserve :</w:t>
      </w: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Un montant de 5,000$ du poste budgétaire numéro # 02-41400-521 dans le poste réserve 55-93000-000;</w:t>
      </w: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0665" w:rsidRDefault="008906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Un montant de 10,000$ du poste budgétaire numéro # 02-41200-423 dans le poste réserve 55-93000-000.</w:t>
      </w:r>
    </w:p>
    <w:p w:rsidR="00700165" w:rsidRDefault="007001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0165" w:rsidRDefault="007001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0165" w:rsidRDefault="007001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0165" w:rsidRDefault="007001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0165" w:rsidRDefault="00700165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2019-12-25</w:t>
      </w: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AUTORISATION-REMBOURSEMENT D’UN MONTANT DE 5,000.00$-FOND DE ROULEMENT-BUDGET 2019</w:t>
      </w: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rembourser un montant de cinq-mille-dollars (5,000.00$) au fond de roulement à même le budget 2019;</w:t>
      </w: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 :</w:t>
      </w: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le remboursement d’un montant de 5,000.</w:t>
      </w:r>
      <w:r w:rsidR="002C34F9">
        <w:rPr>
          <w:rFonts w:ascii="Lucida Bright" w:hAnsi="Lucida Bright"/>
          <w:sz w:val="18"/>
          <w:szCs w:val="18"/>
        </w:rPr>
        <w:t xml:space="preserve">00$ au fond de roulement à même </w:t>
      </w:r>
      <w:r>
        <w:rPr>
          <w:rFonts w:ascii="Lucida Bright" w:hAnsi="Lucida Bright"/>
          <w:sz w:val="18"/>
          <w:szCs w:val="18"/>
        </w:rPr>
        <w:t>l</w:t>
      </w:r>
      <w:r w:rsidR="002C34F9">
        <w:rPr>
          <w:rFonts w:ascii="Lucida Bright" w:hAnsi="Lucida Bright"/>
          <w:sz w:val="18"/>
          <w:szCs w:val="18"/>
        </w:rPr>
        <w:t>e</w:t>
      </w:r>
      <w:r>
        <w:rPr>
          <w:rFonts w:ascii="Lucida Bright" w:hAnsi="Lucida Bright"/>
          <w:sz w:val="18"/>
          <w:szCs w:val="18"/>
        </w:rPr>
        <w:t xml:space="preserve"> budget 2019.</w:t>
      </w:r>
    </w:p>
    <w:p w:rsidR="002C34F9" w:rsidRDefault="002C34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34F9" w:rsidRDefault="002C34F9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2019-12-26</w:t>
      </w:r>
    </w:p>
    <w:p w:rsidR="002C34F9" w:rsidRDefault="002C34F9" w:rsidP="00922509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EXTRAORDINAIRE</w:t>
      </w:r>
    </w:p>
    <w:p w:rsidR="002C34F9" w:rsidRDefault="002C34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Monsieur Éric Normand et résolu à l’unanimité des conseillers</w:t>
      </w:r>
      <w:r w:rsidR="0015347A">
        <w:rPr>
          <w:rFonts w:ascii="Lucida Bright" w:hAnsi="Lucida Bright"/>
          <w:sz w:val="18"/>
          <w:szCs w:val="18"/>
        </w:rPr>
        <w:t> :</w:t>
      </w:r>
    </w:p>
    <w:p w:rsidR="0015347A" w:rsidRDefault="0015347A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347A" w:rsidRDefault="0015347A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extraordinaire du 18 décembre 2019, l’ordre du jour étant épuisé et la séance est levée à 18h50.</w:t>
      </w:r>
    </w:p>
    <w:p w:rsidR="0015347A" w:rsidRDefault="0015347A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F16E4D" w:rsidTr="00F16E4D">
        <w:tc>
          <w:tcPr>
            <w:tcW w:w="7166" w:type="dxa"/>
          </w:tcPr>
          <w:p w:rsidR="00F16E4D" w:rsidRPr="00F16E4D" w:rsidRDefault="00F16E4D" w:rsidP="00922509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15347A" w:rsidRPr="002C34F9" w:rsidRDefault="0015347A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_____________________________</w:t>
      </w: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0028F9" w:rsidRDefault="000028F9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p w:rsidR="0009650E" w:rsidRPr="0009650E" w:rsidRDefault="0009650E" w:rsidP="0092250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09650E" w:rsidRPr="0009650E" w:rsidSect="00922509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2509"/>
    <w:rsid w:val="000028F9"/>
    <w:rsid w:val="0009650E"/>
    <w:rsid w:val="0015347A"/>
    <w:rsid w:val="00272ECB"/>
    <w:rsid w:val="002C34F9"/>
    <w:rsid w:val="003064A6"/>
    <w:rsid w:val="00335FE3"/>
    <w:rsid w:val="003A7E57"/>
    <w:rsid w:val="00494DB6"/>
    <w:rsid w:val="00624F59"/>
    <w:rsid w:val="006F696E"/>
    <w:rsid w:val="00700165"/>
    <w:rsid w:val="00882338"/>
    <w:rsid w:val="00890665"/>
    <w:rsid w:val="00922509"/>
    <w:rsid w:val="0099695B"/>
    <w:rsid w:val="00B27DA9"/>
    <w:rsid w:val="00BE72AE"/>
    <w:rsid w:val="00D0125E"/>
    <w:rsid w:val="00F1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2020-01-06T17:56:00Z</dcterms:created>
  <dcterms:modified xsi:type="dcterms:W3CDTF">2020-01-06T19:02:00Z</dcterms:modified>
</cp:coreProperties>
</file>