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2F" w:rsidRPr="00C02CE6" w:rsidRDefault="00E9496E" w:rsidP="00E9496E">
      <w:pPr>
        <w:spacing w:line="240" w:lineRule="auto"/>
        <w:contextualSpacing/>
        <w:jc w:val="both"/>
        <w:rPr>
          <w:rFonts w:ascii="Lucida Bright" w:hAnsi="Lucida Bright"/>
          <w:sz w:val="18"/>
          <w:szCs w:val="18"/>
        </w:rPr>
      </w:pPr>
      <w:r w:rsidRPr="00C02CE6">
        <w:rPr>
          <w:rFonts w:ascii="Lucida Bright" w:hAnsi="Lucida Bright"/>
          <w:sz w:val="18"/>
          <w:szCs w:val="18"/>
        </w:rPr>
        <w:t>CANADA</w:t>
      </w:r>
    </w:p>
    <w:p w:rsidR="00E9496E" w:rsidRPr="00C02CE6" w:rsidRDefault="00E9496E" w:rsidP="00E9496E">
      <w:pPr>
        <w:spacing w:line="240" w:lineRule="auto"/>
        <w:contextualSpacing/>
        <w:jc w:val="both"/>
        <w:rPr>
          <w:rFonts w:ascii="Lucida Bright" w:hAnsi="Lucida Bright"/>
          <w:sz w:val="18"/>
          <w:szCs w:val="18"/>
        </w:rPr>
      </w:pPr>
      <w:r w:rsidRPr="00C02CE6">
        <w:rPr>
          <w:rFonts w:ascii="Lucida Bright" w:hAnsi="Lucida Bright"/>
          <w:sz w:val="18"/>
          <w:szCs w:val="18"/>
        </w:rPr>
        <w:t>PROVINCE DE QUÉBEC</w:t>
      </w:r>
    </w:p>
    <w:p w:rsidR="00E9496E" w:rsidRPr="00C02CE6" w:rsidRDefault="00E9496E" w:rsidP="00E9496E">
      <w:pPr>
        <w:spacing w:line="240" w:lineRule="auto"/>
        <w:contextualSpacing/>
        <w:jc w:val="both"/>
        <w:rPr>
          <w:rFonts w:ascii="Lucida Bright" w:hAnsi="Lucida Bright"/>
          <w:sz w:val="18"/>
          <w:szCs w:val="18"/>
        </w:rPr>
      </w:pPr>
      <w:r w:rsidRPr="00C02CE6">
        <w:rPr>
          <w:rFonts w:ascii="Lucida Bright" w:hAnsi="Lucida Bright"/>
          <w:sz w:val="18"/>
          <w:szCs w:val="18"/>
        </w:rPr>
        <w:t>MRC DE LA MATANIE</w:t>
      </w:r>
    </w:p>
    <w:p w:rsidR="00E9496E" w:rsidRPr="00C02CE6" w:rsidRDefault="00E9496E" w:rsidP="00E9496E">
      <w:pPr>
        <w:spacing w:line="240" w:lineRule="auto"/>
        <w:contextualSpacing/>
        <w:jc w:val="both"/>
        <w:rPr>
          <w:rFonts w:ascii="Lucida Bright" w:hAnsi="Lucida Bright"/>
          <w:sz w:val="18"/>
          <w:szCs w:val="18"/>
        </w:rPr>
      </w:pPr>
      <w:r w:rsidRPr="00C02CE6">
        <w:rPr>
          <w:rFonts w:ascii="Lucida Bright" w:hAnsi="Lucida Bright"/>
          <w:sz w:val="18"/>
          <w:szCs w:val="18"/>
        </w:rPr>
        <w:t>MUNICIPALITÉ SAINTE-FÉLICITÉ</w:t>
      </w:r>
    </w:p>
    <w:p w:rsidR="00E9496E" w:rsidRPr="00C02CE6" w:rsidRDefault="00E9496E" w:rsidP="00E9496E">
      <w:pPr>
        <w:spacing w:line="240" w:lineRule="auto"/>
        <w:contextualSpacing/>
        <w:jc w:val="both"/>
        <w:rPr>
          <w:rFonts w:ascii="Lucida Bright" w:hAnsi="Lucida Bright"/>
          <w:sz w:val="18"/>
          <w:szCs w:val="18"/>
        </w:rPr>
      </w:pPr>
    </w:p>
    <w:p w:rsidR="00E9496E" w:rsidRPr="00C02CE6" w:rsidRDefault="00E9496E" w:rsidP="00E9496E">
      <w:pPr>
        <w:spacing w:line="240" w:lineRule="auto"/>
        <w:contextualSpacing/>
        <w:jc w:val="both"/>
        <w:rPr>
          <w:rFonts w:ascii="Lucida Bright" w:hAnsi="Lucida Bright"/>
          <w:sz w:val="18"/>
          <w:szCs w:val="18"/>
        </w:rPr>
      </w:pPr>
      <w:r w:rsidRPr="00C02CE6">
        <w:rPr>
          <w:rFonts w:ascii="Lucida Bright" w:hAnsi="Lucida Bright"/>
          <w:sz w:val="18"/>
          <w:szCs w:val="18"/>
        </w:rPr>
        <w:t>Procès-verbal de la séance ordinaire du Conseil municipal de la Municipalité de Sainte-Félicité tenue le 04 juin 2018 à 19h00 à la salle Alphonse Simard du Centre Sportif Sainte-Félicité situé au 194 rue Saint-Joseph à Sainte-Félicité.</w:t>
      </w:r>
    </w:p>
    <w:p w:rsidR="00E9496E" w:rsidRPr="00C02CE6" w:rsidRDefault="00E9496E" w:rsidP="00E9496E">
      <w:pPr>
        <w:spacing w:line="240" w:lineRule="auto"/>
        <w:contextualSpacing/>
        <w:jc w:val="both"/>
        <w:rPr>
          <w:rFonts w:ascii="Lucida Bright" w:hAnsi="Lucida Bright"/>
          <w:sz w:val="18"/>
          <w:szCs w:val="18"/>
        </w:rPr>
      </w:pPr>
    </w:p>
    <w:p w:rsidR="00E9496E" w:rsidRPr="00C02CE6" w:rsidRDefault="00E9496E" w:rsidP="00E9496E">
      <w:pPr>
        <w:spacing w:line="240" w:lineRule="auto"/>
        <w:contextualSpacing/>
        <w:jc w:val="both"/>
        <w:rPr>
          <w:rFonts w:ascii="Lucida Bright" w:hAnsi="Lucida Bright"/>
          <w:sz w:val="16"/>
          <w:szCs w:val="16"/>
        </w:rPr>
      </w:pPr>
      <w:r w:rsidRPr="00C02CE6">
        <w:rPr>
          <w:rFonts w:ascii="Lucida Bright" w:hAnsi="Lucida Bright"/>
          <w:sz w:val="16"/>
          <w:szCs w:val="16"/>
        </w:rPr>
        <w:t>SONT PRÉSENTS :</w:t>
      </w:r>
      <w:r w:rsidR="001D3CBA">
        <w:rPr>
          <w:rFonts w:ascii="Lucida Bright" w:hAnsi="Lucida Bright"/>
          <w:sz w:val="16"/>
          <w:szCs w:val="16"/>
        </w:rPr>
        <w:tab/>
      </w:r>
      <w:r w:rsidRPr="00C02CE6">
        <w:rPr>
          <w:rFonts w:ascii="Lucida Bright" w:hAnsi="Lucida Bright"/>
          <w:sz w:val="16"/>
          <w:szCs w:val="16"/>
        </w:rPr>
        <w:tab/>
        <w:t>MONSIEUR ANDREW TURCOTTE, MAIRE</w:t>
      </w:r>
    </w:p>
    <w:p w:rsidR="00E9496E" w:rsidRPr="00C02CE6" w:rsidRDefault="00E9496E" w:rsidP="00E9496E">
      <w:pPr>
        <w:spacing w:line="240" w:lineRule="auto"/>
        <w:contextualSpacing/>
        <w:jc w:val="both"/>
        <w:rPr>
          <w:rFonts w:ascii="Lucida Bright" w:hAnsi="Lucida Bright"/>
          <w:sz w:val="16"/>
          <w:szCs w:val="16"/>
        </w:rPr>
      </w:pPr>
      <w:r w:rsidRPr="00C02CE6">
        <w:rPr>
          <w:rFonts w:ascii="Lucida Bright" w:hAnsi="Lucida Bright"/>
          <w:sz w:val="16"/>
          <w:szCs w:val="16"/>
        </w:rPr>
        <w:tab/>
      </w:r>
      <w:r w:rsidRPr="00C02CE6">
        <w:rPr>
          <w:rFonts w:ascii="Lucida Bright" w:hAnsi="Lucida Bright"/>
          <w:sz w:val="16"/>
          <w:szCs w:val="16"/>
        </w:rPr>
        <w:tab/>
      </w:r>
      <w:r w:rsidRPr="00C02CE6">
        <w:rPr>
          <w:rFonts w:ascii="Lucida Bright" w:hAnsi="Lucida Bright"/>
          <w:sz w:val="16"/>
          <w:szCs w:val="16"/>
        </w:rPr>
        <w:tab/>
        <w:t>MADAME SANDRA BÉRUBÉ, CONSEILLÈRE</w:t>
      </w:r>
    </w:p>
    <w:p w:rsidR="00E9496E" w:rsidRPr="00C02CE6" w:rsidRDefault="00E9496E" w:rsidP="00E9496E">
      <w:pPr>
        <w:spacing w:line="240" w:lineRule="auto"/>
        <w:contextualSpacing/>
        <w:jc w:val="both"/>
        <w:rPr>
          <w:rFonts w:ascii="Lucida Bright" w:hAnsi="Lucida Bright"/>
          <w:sz w:val="16"/>
          <w:szCs w:val="16"/>
        </w:rPr>
      </w:pPr>
      <w:r w:rsidRPr="00C02CE6">
        <w:rPr>
          <w:rFonts w:ascii="Lucida Bright" w:hAnsi="Lucida Bright"/>
          <w:sz w:val="16"/>
          <w:szCs w:val="16"/>
        </w:rPr>
        <w:tab/>
      </w:r>
      <w:r w:rsidRPr="00C02CE6">
        <w:rPr>
          <w:rFonts w:ascii="Lucida Bright" w:hAnsi="Lucida Bright"/>
          <w:sz w:val="16"/>
          <w:szCs w:val="16"/>
        </w:rPr>
        <w:tab/>
      </w:r>
      <w:r w:rsidRPr="00C02CE6">
        <w:rPr>
          <w:rFonts w:ascii="Lucida Bright" w:hAnsi="Lucida Bright"/>
          <w:sz w:val="16"/>
          <w:szCs w:val="16"/>
        </w:rPr>
        <w:tab/>
        <w:t>MONSIEUR ÉRIC NORMAND, CONSEILLER</w:t>
      </w:r>
    </w:p>
    <w:p w:rsidR="00E9496E" w:rsidRPr="00C02CE6" w:rsidRDefault="00E9496E" w:rsidP="00E9496E">
      <w:pPr>
        <w:spacing w:line="240" w:lineRule="auto"/>
        <w:contextualSpacing/>
        <w:jc w:val="both"/>
        <w:rPr>
          <w:rFonts w:ascii="Lucida Bright" w:hAnsi="Lucida Bright"/>
          <w:sz w:val="16"/>
          <w:szCs w:val="16"/>
        </w:rPr>
      </w:pPr>
      <w:r w:rsidRPr="00C02CE6">
        <w:rPr>
          <w:rFonts w:ascii="Lucida Bright" w:hAnsi="Lucida Bright"/>
          <w:sz w:val="16"/>
          <w:szCs w:val="16"/>
        </w:rPr>
        <w:tab/>
      </w:r>
      <w:r w:rsidRPr="00C02CE6">
        <w:rPr>
          <w:rFonts w:ascii="Lucida Bright" w:hAnsi="Lucida Bright"/>
          <w:sz w:val="16"/>
          <w:szCs w:val="16"/>
        </w:rPr>
        <w:tab/>
      </w:r>
      <w:r w:rsidRPr="00C02CE6">
        <w:rPr>
          <w:rFonts w:ascii="Lucida Bright" w:hAnsi="Lucida Bright"/>
          <w:sz w:val="16"/>
          <w:szCs w:val="16"/>
        </w:rPr>
        <w:tab/>
        <w:t>MADAME DIANE MARCEAU, CONSEILLÈRE</w:t>
      </w:r>
    </w:p>
    <w:p w:rsidR="00E9496E" w:rsidRPr="00C02CE6" w:rsidRDefault="00E9496E" w:rsidP="00E9496E">
      <w:pPr>
        <w:spacing w:line="240" w:lineRule="auto"/>
        <w:contextualSpacing/>
        <w:jc w:val="both"/>
        <w:rPr>
          <w:rFonts w:ascii="Lucida Bright" w:hAnsi="Lucida Bright"/>
          <w:sz w:val="16"/>
          <w:szCs w:val="16"/>
        </w:rPr>
      </w:pPr>
      <w:r w:rsidRPr="00C02CE6">
        <w:rPr>
          <w:rFonts w:ascii="Lucida Bright" w:hAnsi="Lucida Bright"/>
          <w:sz w:val="16"/>
          <w:szCs w:val="16"/>
        </w:rPr>
        <w:tab/>
      </w:r>
      <w:r w:rsidRPr="00C02CE6">
        <w:rPr>
          <w:rFonts w:ascii="Lucida Bright" w:hAnsi="Lucida Bright"/>
          <w:sz w:val="16"/>
          <w:szCs w:val="16"/>
        </w:rPr>
        <w:tab/>
      </w:r>
      <w:r w:rsidRPr="00C02CE6">
        <w:rPr>
          <w:rFonts w:ascii="Lucida Bright" w:hAnsi="Lucida Bright"/>
          <w:sz w:val="16"/>
          <w:szCs w:val="16"/>
        </w:rPr>
        <w:tab/>
        <w:t>MADAME TITA ST-GELAIS, CONSEILLÈRE</w:t>
      </w:r>
    </w:p>
    <w:p w:rsidR="00E9496E" w:rsidRPr="00C02CE6" w:rsidRDefault="00E9496E" w:rsidP="00E9496E">
      <w:pPr>
        <w:spacing w:line="240" w:lineRule="auto"/>
        <w:contextualSpacing/>
        <w:jc w:val="both"/>
        <w:rPr>
          <w:rFonts w:ascii="Lucida Bright" w:hAnsi="Lucida Bright"/>
          <w:sz w:val="16"/>
          <w:szCs w:val="16"/>
        </w:rPr>
      </w:pPr>
      <w:r w:rsidRPr="00C02CE6">
        <w:rPr>
          <w:rFonts w:ascii="Lucida Bright" w:hAnsi="Lucida Bright"/>
          <w:sz w:val="16"/>
          <w:szCs w:val="16"/>
        </w:rPr>
        <w:tab/>
      </w:r>
      <w:r w:rsidRPr="00C02CE6">
        <w:rPr>
          <w:rFonts w:ascii="Lucida Bright" w:hAnsi="Lucida Bright"/>
          <w:sz w:val="16"/>
          <w:szCs w:val="16"/>
        </w:rPr>
        <w:tab/>
      </w:r>
      <w:r w:rsidRPr="00C02CE6">
        <w:rPr>
          <w:rFonts w:ascii="Lucida Bright" w:hAnsi="Lucida Bright"/>
          <w:sz w:val="16"/>
          <w:szCs w:val="16"/>
        </w:rPr>
        <w:tab/>
        <w:t>MONSIEUR BERNARD HARRISSON, CONSEILLER</w:t>
      </w:r>
    </w:p>
    <w:p w:rsidR="00E9496E" w:rsidRPr="00C02CE6" w:rsidRDefault="00E9496E" w:rsidP="00E9496E">
      <w:pPr>
        <w:spacing w:line="240" w:lineRule="auto"/>
        <w:contextualSpacing/>
        <w:jc w:val="both"/>
        <w:rPr>
          <w:rFonts w:ascii="Lucida Bright" w:hAnsi="Lucida Bright"/>
          <w:sz w:val="16"/>
          <w:szCs w:val="16"/>
        </w:rPr>
      </w:pPr>
      <w:r w:rsidRPr="00C02CE6">
        <w:rPr>
          <w:rFonts w:ascii="Lucida Bright" w:hAnsi="Lucida Bright"/>
          <w:sz w:val="16"/>
          <w:szCs w:val="16"/>
        </w:rPr>
        <w:tab/>
      </w:r>
      <w:r w:rsidRPr="00C02CE6">
        <w:rPr>
          <w:rFonts w:ascii="Lucida Bright" w:hAnsi="Lucida Bright"/>
          <w:sz w:val="16"/>
          <w:szCs w:val="16"/>
        </w:rPr>
        <w:tab/>
      </w:r>
      <w:r w:rsidRPr="00C02CE6">
        <w:rPr>
          <w:rFonts w:ascii="Lucida Bright" w:hAnsi="Lucida Bright"/>
          <w:sz w:val="16"/>
          <w:szCs w:val="16"/>
        </w:rPr>
        <w:tab/>
        <w:t>MONSIEUR FIDÉLIO SIMARD, CONSEILLER</w:t>
      </w:r>
    </w:p>
    <w:p w:rsidR="00E9496E" w:rsidRPr="00C02CE6" w:rsidRDefault="00E9496E" w:rsidP="00E9496E">
      <w:pPr>
        <w:spacing w:line="240" w:lineRule="auto"/>
        <w:contextualSpacing/>
        <w:jc w:val="both"/>
        <w:rPr>
          <w:rFonts w:ascii="Lucida Bright" w:hAnsi="Lucida Bright"/>
          <w:sz w:val="16"/>
          <w:szCs w:val="16"/>
        </w:rPr>
      </w:pPr>
    </w:p>
    <w:p w:rsidR="00E9496E" w:rsidRPr="00C02CE6" w:rsidRDefault="00E9496E" w:rsidP="00E9496E">
      <w:pPr>
        <w:spacing w:line="240" w:lineRule="auto"/>
        <w:contextualSpacing/>
        <w:jc w:val="both"/>
        <w:rPr>
          <w:rFonts w:ascii="Lucida Bright" w:hAnsi="Lucida Bright"/>
          <w:sz w:val="18"/>
          <w:szCs w:val="18"/>
        </w:rPr>
      </w:pPr>
      <w:r w:rsidRPr="00C02CE6">
        <w:rPr>
          <w:rFonts w:ascii="Lucida Bright" w:hAnsi="Lucida Bright"/>
          <w:sz w:val="18"/>
          <w:szCs w:val="18"/>
        </w:rPr>
        <w:t>Monsieur Yves Chassé agit à titre de secrétaire.</w:t>
      </w:r>
    </w:p>
    <w:p w:rsidR="00E9496E" w:rsidRPr="00C02CE6" w:rsidRDefault="00E9496E" w:rsidP="00E9496E">
      <w:pPr>
        <w:spacing w:line="240" w:lineRule="auto"/>
        <w:contextualSpacing/>
        <w:jc w:val="both"/>
        <w:rPr>
          <w:rFonts w:ascii="Lucida Bright" w:hAnsi="Lucida Bright"/>
          <w:sz w:val="18"/>
          <w:szCs w:val="18"/>
        </w:rPr>
      </w:pPr>
    </w:p>
    <w:p w:rsidR="00E9496E" w:rsidRPr="00C02CE6" w:rsidRDefault="00E9496E"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2018-06-01</w:t>
      </w:r>
    </w:p>
    <w:p w:rsidR="00E9496E" w:rsidRPr="00C02CE6" w:rsidRDefault="00E9496E"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ADOPTION DE L’ORDRE DU JOUR</w:t>
      </w:r>
    </w:p>
    <w:p w:rsidR="00E9496E" w:rsidRPr="00C02CE6" w:rsidRDefault="00007D0A"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les membres</w:t>
      </w:r>
      <w:r w:rsidR="00DA7BF6" w:rsidRPr="00C02CE6">
        <w:rPr>
          <w:rFonts w:ascii="Lucida Bright" w:hAnsi="Lucida Bright"/>
          <w:sz w:val="18"/>
          <w:szCs w:val="18"/>
        </w:rPr>
        <w:t xml:space="preserve"> du Conseil municipal ont pris connaissance de l’ordre du jour;</w:t>
      </w:r>
    </w:p>
    <w:p w:rsidR="00DA7BF6" w:rsidRPr="00C02CE6" w:rsidRDefault="00DA7BF6" w:rsidP="00E9496E">
      <w:pPr>
        <w:spacing w:line="240" w:lineRule="auto"/>
        <w:contextualSpacing/>
        <w:jc w:val="both"/>
        <w:rPr>
          <w:rFonts w:ascii="Lucida Bright" w:hAnsi="Lucida Bright"/>
          <w:sz w:val="18"/>
          <w:szCs w:val="18"/>
        </w:rPr>
      </w:pPr>
    </w:p>
    <w:p w:rsidR="00E51918" w:rsidRPr="00C02CE6" w:rsidRDefault="00E51918" w:rsidP="00E9496E">
      <w:pPr>
        <w:spacing w:line="240" w:lineRule="auto"/>
        <w:contextualSpacing/>
        <w:jc w:val="both"/>
        <w:rPr>
          <w:rFonts w:ascii="Lucida Bright" w:hAnsi="Lucida Bright"/>
          <w:sz w:val="18"/>
          <w:szCs w:val="18"/>
        </w:rPr>
      </w:pPr>
      <w:r w:rsidRPr="00C02CE6">
        <w:rPr>
          <w:rFonts w:ascii="Lucida Bright" w:hAnsi="Lucida Bright"/>
          <w:sz w:val="18"/>
          <w:szCs w:val="18"/>
        </w:rPr>
        <w:t>EN CONSÉQUENCE, il est proposé par Madame Diane Marceau et résolu à l’unanimité que le Conseil municipal de la Municipalité de Sainte-Félicité adopte l’ordre du jour tout en maintenant l’item « Divers » ouvert.</w:t>
      </w:r>
    </w:p>
    <w:p w:rsidR="00E51918" w:rsidRPr="00C02CE6" w:rsidRDefault="00E51918" w:rsidP="00E9496E">
      <w:pPr>
        <w:spacing w:line="240" w:lineRule="auto"/>
        <w:contextualSpacing/>
        <w:jc w:val="both"/>
        <w:rPr>
          <w:rFonts w:ascii="Lucida Bright" w:hAnsi="Lucida Bright"/>
          <w:sz w:val="18"/>
          <w:szCs w:val="18"/>
        </w:rPr>
      </w:pPr>
    </w:p>
    <w:p w:rsidR="00E51918" w:rsidRPr="00C02CE6" w:rsidRDefault="008B1605"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w:t>
      </w:r>
      <w:r w:rsidR="00CF715F" w:rsidRPr="00C02CE6">
        <w:rPr>
          <w:rFonts w:ascii="Lucida Bright" w:hAnsi="Lucida Bright"/>
          <w:b/>
          <w:sz w:val="18"/>
          <w:szCs w:val="18"/>
          <w:u w:val="single"/>
        </w:rPr>
        <w:t>8</w:t>
      </w:r>
      <w:r w:rsidRPr="00C02CE6">
        <w:rPr>
          <w:rFonts w:ascii="Lucida Bright" w:hAnsi="Lucida Bright"/>
          <w:b/>
          <w:sz w:val="18"/>
          <w:szCs w:val="18"/>
          <w:u w:val="single"/>
        </w:rPr>
        <w:t>-06-02</w:t>
      </w:r>
    </w:p>
    <w:p w:rsidR="008B1605" w:rsidRPr="00C02CE6" w:rsidRDefault="008B1605"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 xml:space="preserve">ADOPTION DU PROCÈS-VERBAL DE LA SÉANCE ORDINAIRE TENUE LE 07 MAI 2018 </w:t>
      </w:r>
    </w:p>
    <w:p w:rsidR="00CE68E9" w:rsidRPr="00C02CE6" w:rsidRDefault="00CE68E9"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les membres du Conseil municipal ont pris connaissance du procès-verbal de la séance ordinaire tenue le 07 mai 2018 transmis par le directeur général et secrétaire-trésorier;</w:t>
      </w:r>
    </w:p>
    <w:p w:rsidR="00CE68E9" w:rsidRPr="00C02CE6" w:rsidRDefault="00CE68E9" w:rsidP="00E9496E">
      <w:pPr>
        <w:spacing w:line="240" w:lineRule="auto"/>
        <w:contextualSpacing/>
        <w:jc w:val="both"/>
        <w:rPr>
          <w:rFonts w:ascii="Lucida Bright" w:hAnsi="Lucida Bright"/>
          <w:sz w:val="18"/>
          <w:szCs w:val="18"/>
        </w:rPr>
      </w:pPr>
    </w:p>
    <w:p w:rsidR="00CE68E9" w:rsidRPr="00C02CE6" w:rsidRDefault="00CE68E9"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EN CONSÉQUENCE, il est proposé par Monsieur </w:t>
      </w:r>
      <w:proofErr w:type="spellStart"/>
      <w:r w:rsidRPr="00C02CE6">
        <w:rPr>
          <w:rFonts w:ascii="Lucida Bright" w:hAnsi="Lucida Bright"/>
          <w:sz w:val="18"/>
          <w:szCs w:val="18"/>
        </w:rPr>
        <w:t>Fidélio</w:t>
      </w:r>
      <w:proofErr w:type="spellEnd"/>
      <w:r w:rsidRPr="00C02CE6">
        <w:rPr>
          <w:rFonts w:ascii="Lucida Bright" w:hAnsi="Lucida Bright"/>
          <w:sz w:val="18"/>
          <w:szCs w:val="18"/>
        </w:rPr>
        <w:t xml:space="preserve"> Simard et résolu à l’unanimité que le Conseil municipal de la Municipalité de Sainte-Félicité adopte le procès-verbal de la séance ordinaire tenue le 07 mai 2018 tel que rédigé.</w:t>
      </w:r>
    </w:p>
    <w:p w:rsidR="00CE68E9" w:rsidRPr="00C02CE6" w:rsidRDefault="00CE68E9" w:rsidP="00E9496E">
      <w:pPr>
        <w:spacing w:line="240" w:lineRule="auto"/>
        <w:contextualSpacing/>
        <w:jc w:val="both"/>
        <w:rPr>
          <w:rFonts w:ascii="Lucida Bright" w:hAnsi="Lucida Bright"/>
          <w:sz w:val="18"/>
          <w:szCs w:val="18"/>
        </w:rPr>
      </w:pPr>
    </w:p>
    <w:p w:rsidR="00CE68E9" w:rsidRPr="00C02CE6" w:rsidRDefault="00CF715F"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2018-06-03</w:t>
      </w:r>
    </w:p>
    <w:p w:rsidR="00CF715F" w:rsidRPr="00C02CE6" w:rsidRDefault="00CF715F"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 xml:space="preserve">ADOPTION DE LA LISTE DES COMPTES PAYÉS ET À PAYER AU 31 MAI 2018 </w:t>
      </w:r>
    </w:p>
    <w:p w:rsidR="00CF715F" w:rsidRPr="00C02CE6" w:rsidRDefault="0092040E"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les membres du Conseil municipal de la Municipalité de</w:t>
      </w:r>
      <w:r w:rsidR="0030431A" w:rsidRPr="00C02CE6">
        <w:rPr>
          <w:rFonts w:ascii="Lucida Bright" w:hAnsi="Lucida Bright"/>
          <w:sz w:val="18"/>
          <w:szCs w:val="18"/>
        </w:rPr>
        <w:t xml:space="preserve"> Félicité ont pris connaissance de la liste des comptes payés et à payer au 31 mai 2018 transmis par le directeur général et secrétaire-trésorier;</w:t>
      </w:r>
    </w:p>
    <w:p w:rsidR="0030431A" w:rsidRPr="00C02CE6" w:rsidRDefault="0030431A" w:rsidP="00E9496E">
      <w:pPr>
        <w:spacing w:line="240" w:lineRule="auto"/>
        <w:contextualSpacing/>
        <w:jc w:val="both"/>
        <w:rPr>
          <w:rFonts w:ascii="Lucida Bright" w:hAnsi="Lucida Bright"/>
          <w:sz w:val="18"/>
          <w:szCs w:val="18"/>
        </w:rPr>
      </w:pPr>
    </w:p>
    <w:p w:rsidR="0030431A" w:rsidRPr="00C02CE6" w:rsidRDefault="0030431A"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EN CONSÉQUENCE, il est proposé par Monsieur Bernard </w:t>
      </w:r>
      <w:proofErr w:type="spellStart"/>
      <w:r w:rsidRPr="00C02CE6">
        <w:rPr>
          <w:rFonts w:ascii="Lucida Bright" w:hAnsi="Lucida Bright"/>
          <w:sz w:val="18"/>
          <w:szCs w:val="18"/>
        </w:rPr>
        <w:t>Harrisson</w:t>
      </w:r>
      <w:proofErr w:type="spellEnd"/>
      <w:r w:rsidRPr="00C02CE6">
        <w:rPr>
          <w:rFonts w:ascii="Lucida Bright" w:hAnsi="Lucida Bright"/>
          <w:sz w:val="18"/>
          <w:szCs w:val="18"/>
        </w:rPr>
        <w:t xml:space="preserve"> et résolu à l’unanimité</w:t>
      </w:r>
      <w:r w:rsidR="008A5B3C" w:rsidRPr="00C02CE6">
        <w:rPr>
          <w:rFonts w:ascii="Lucida Bright" w:hAnsi="Lucida Bright"/>
          <w:sz w:val="18"/>
          <w:szCs w:val="18"/>
        </w:rPr>
        <w:t xml:space="preserve"> des membres du Conseil municipal :</w:t>
      </w:r>
    </w:p>
    <w:p w:rsidR="008A5B3C" w:rsidRPr="00C02CE6" w:rsidRDefault="008A5B3C" w:rsidP="00E9496E">
      <w:pPr>
        <w:spacing w:line="240" w:lineRule="auto"/>
        <w:contextualSpacing/>
        <w:jc w:val="both"/>
        <w:rPr>
          <w:rFonts w:ascii="Lucida Bright" w:hAnsi="Lucida Bright"/>
          <w:sz w:val="18"/>
          <w:szCs w:val="18"/>
        </w:rPr>
      </w:pPr>
    </w:p>
    <w:p w:rsidR="008A5B3C" w:rsidRPr="00C02CE6" w:rsidRDefault="008A5B3C" w:rsidP="00E9496E">
      <w:pPr>
        <w:spacing w:line="240" w:lineRule="auto"/>
        <w:contextualSpacing/>
        <w:jc w:val="both"/>
        <w:rPr>
          <w:rFonts w:ascii="Lucida Bright" w:hAnsi="Lucida Bright"/>
          <w:sz w:val="18"/>
          <w:szCs w:val="18"/>
        </w:rPr>
      </w:pPr>
      <w:r w:rsidRPr="00C02CE6">
        <w:rPr>
          <w:rFonts w:ascii="Lucida Bright" w:hAnsi="Lucida Bright"/>
          <w:sz w:val="18"/>
          <w:szCs w:val="18"/>
        </w:rPr>
        <w:t>QUE le Conseil municipal de la Municipalité de Sainte-Félicité approuve la liste des comptes payés et à payer au montant de cinquante-quatre-mille-cinq-cent-vingt-dollars et quarante-quatre-cents</w:t>
      </w:r>
      <w:r w:rsidR="00F95A48" w:rsidRPr="00C02CE6">
        <w:rPr>
          <w:rFonts w:ascii="Lucida Bright" w:hAnsi="Lucida Bright"/>
          <w:sz w:val="18"/>
          <w:szCs w:val="18"/>
        </w:rPr>
        <w:t xml:space="preserve"> (54,520.44$) de déboursés et de douze-mille-huit-cent-quarante-et-un-dollars et cinquante-sept-cents (12,841.57$) de salaires;</w:t>
      </w:r>
    </w:p>
    <w:p w:rsidR="00F95A48" w:rsidRPr="00C02CE6" w:rsidRDefault="00F95A48" w:rsidP="00E9496E">
      <w:pPr>
        <w:spacing w:line="240" w:lineRule="auto"/>
        <w:contextualSpacing/>
        <w:jc w:val="both"/>
        <w:rPr>
          <w:rFonts w:ascii="Lucida Bright" w:hAnsi="Lucida Bright"/>
          <w:sz w:val="18"/>
          <w:szCs w:val="18"/>
        </w:rPr>
      </w:pPr>
    </w:p>
    <w:p w:rsidR="00F95A48" w:rsidRPr="00C02CE6" w:rsidRDefault="00FA2248" w:rsidP="00E9496E">
      <w:pPr>
        <w:spacing w:line="240" w:lineRule="auto"/>
        <w:contextualSpacing/>
        <w:jc w:val="both"/>
        <w:rPr>
          <w:rFonts w:ascii="Lucida Bright" w:hAnsi="Lucida Bright"/>
          <w:sz w:val="18"/>
          <w:szCs w:val="18"/>
        </w:rPr>
      </w:pPr>
      <w:r w:rsidRPr="00C02CE6">
        <w:rPr>
          <w:rFonts w:ascii="Lucida Bright" w:hAnsi="Lucida Bright"/>
          <w:sz w:val="18"/>
          <w:szCs w:val="18"/>
        </w:rPr>
        <w:t>QUE ces dépenses sont imputées au fonds d’administration de la Municipalité de Sainte-Félicité représentant un grand total de soixante-sept-mille-trois-cent-soixante-deux-dollars et un-cent (67,362.01$);</w:t>
      </w:r>
    </w:p>
    <w:p w:rsidR="00FA2248" w:rsidRPr="00C02CE6" w:rsidRDefault="00FA2248" w:rsidP="00E9496E">
      <w:pPr>
        <w:spacing w:line="240" w:lineRule="auto"/>
        <w:contextualSpacing/>
        <w:jc w:val="both"/>
        <w:rPr>
          <w:rFonts w:ascii="Lucida Bright" w:hAnsi="Lucida Bright"/>
          <w:sz w:val="18"/>
          <w:szCs w:val="18"/>
        </w:rPr>
      </w:pPr>
    </w:p>
    <w:p w:rsidR="00FA2248" w:rsidRPr="001D3CBA" w:rsidRDefault="00FA2248" w:rsidP="00E9496E">
      <w:pPr>
        <w:spacing w:line="240" w:lineRule="auto"/>
        <w:contextualSpacing/>
        <w:jc w:val="both"/>
        <w:rPr>
          <w:rFonts w:ascii="Lucida Bright" w:hAnsi="Lucida Bright"/>
          <w:sz w:val="18"/>
          <w:szCs w:val="18"/>
        </w:rPr>
      </w:pPr>
      <w:r w:rsidRPr="00C02CE6">
        <w:rPr>
          <w:rFonts w:ascii="Lucida Bright" w:hAnsi="Lucida Bright"/>
          <w:sz w:val="18"/>
          <w:szCs w:val="18"/>
        </w:rPr>
        <w:t>QUE ces dépenses font partie intégrante du procès-verbal comme s’ils sont ici au long reproduits.</w:t>
      </w:r>
    </w:p>
    <w:p w:rsidR="00964114" w:rsidRPr="00C02CE6" w:rsidRDefault="00964114" w:rsidP="00E9496E">
      <w:pPr>
        <w:spacing w:line="240" w:lineRule="auto"/>
        <w:contextualSpacing/>
        <w:jc w:val="both"/>
        <w:rPr>
          <w:rFonts w:ascii="Lucida Bright" w:hAnsi="Lucida Bright"/>
          <w:b/>
          <w:sz w:val="18"/>
          <w:szCs w:val="18"/>
          <w:u w:val="single"/>
        </w:rPr>
      </w:pPr>
    </w:p>
    <w:p w:rsidR="00964114" w:rsidRPr="00C02CE6" w:rsidRDefault="00964114" w:rsidP="00E9496E">
      <w:pPr>
        <w:spacing w:line="240" w:lineRule="auto"/>
        <w:contextualSpacing/>
        <w:jc w:val="both"/>
        <w:rPr>
          <w:rFonts w:ascii="Lucida Bright" w:hAnsi="Lucida Bright"/>
          <w:i/>
          <w:sz w:val="18"/>
          <w:szCs w:val="18"/>
        </w:rPr>
      </w:pPr>
      <w:r w:rsidRPr="00C02CE6">
        <w:rPr>
          <w:rFonts w:ascii="Lucida Bright" w:hAnsi="Lucida Bright"/>
          <w:i/>
          <w:sz w:val="18"/>
          <w:szCs w:val="18"/>
        </w:rPr>
        <w:t>Certificat de disponibilité de crédits</w:t>
      </w:r>
    </w:p>
    <w:p w:rsidR="00964114" w:rsidRPr="00C02CE6" w:rsidRDefault="00964114" w:rsidP="00E9496E">
      <w:pPr>
        <w:spacing w:line="240" w:lineRule="auto"/>
        <w:contextualSpacing/>
        <w:jc w:val="both"/>
        <w:rPr>
          <w:rFonts w:ascii="Lucida Bright" w:hAnsi="Lucida Bright"/>
          <w:i/>
          <w:sz w:val="18"/>
          <w:szCs w:val="18"/>
        </w:rPr>
      </w:pPr>
      <w:r w:rsidRPr="00C02CE6">
        <w:rPr>
          <w:rFonts w:ascii="Lucida Bright" w:hAnsi="Lucida Bright"/>
          <w:i/>
          <w:sz w:val="18"/>
          <w:szCs w:val="18"/>
        </w:rPr>
        <w:t xml:space="preserve">Je, soussigné, Yves Chassé, </w:t>
      </w:r>
      <w:proofErr w:type="gramStart"/>
      <w:r w:rsidRPr="00C02CE6">
        <w:rPr>
          <w:rFonts w:ascii="Lucida Bright" w:hAnsi="Lucida Bright"/>
          <w:i/>
          <w:sz w:val="18"/>
          <w:szCs w:val="18"/>
        </w:rPr>
        <w:t>g.m.a.,</w:t>
      </w:r>
      <w:proofErr w:type="gramEnd"/>
      <w:r w:rsidRPr="00C02CE6">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964114" w:rsidRPr="00C02CE6" w:rsidRDefault="00964114" w:rsidP="00E9496E">
      <w:pPr>
        <w:spacing w:line="240" w:lineRule="auto"/>
        <w:contextualSpacing/>
        <w:jc w:val="both"/>
        <w:rPr>
          <w:rFonts w:ascii="Lucida Bright" w:hAnsi="Lucida Bright"/>
          <w:i/>
          <w:sz w:val="18"/>
          <w:szCs w:val="18"/>
        </w:rPr>
      </w:pPr>
    </w:p>
    <w:p w:rsidR="00964114" w:rsidRPr="00C02CE6" w:rsidRDefault="007B5854" w:rsidP="00E9496E">
      <w:pPr>
        <w:spacing w:line="240" w:lineRule="auto"/>
        <w:contextualSpacing/>
        <w:jc w:val="both"/>
        <w:rPr>
          <w:rFonts w:ascii="Lucida Bright" w:hAnsi="Lucida Bright"/>
          <w:sz w:val="18"/>
          <w:szCs w:val="18"/>
        </w:rPr>
      </w:pPr>
      <w:r w:rsidRPr="00C02CE6">
        <w:rPr>
          <w:rFonts w:ascii="Lucida Bright" w:hAnsi="Lucida Bright"/>
          <w:sz w:val="18"/>
          <w:szCs w:val="18"/>
        </w:rPr>
        <w:t>APPROBATION DES DÉPENSES AUTORISÉES PAR DÉLÉGATION DE POUVOIR AU DIRECTEUR GÉNÉRAL ET SECRÉTAIRE-TRÉSORIER</w:t>
      </w:r>
    </w:p>
    <w:p w:rsidR="007B5854" w:rsidRPr="00C02CE6" w:rsidRDefault="007B5854" w:rsidP="00E9496E">
      <w:pPr>
        <w:spacing w:line="240" w:lineRule="auto"/>
        <w:contextualSpacing/>
        <w:jc w:val="both"/>
        <w:rPr>
          <w:rFonts w:ascii="Lucida Bright" w:hAnsi="Lucida Bright"/>
          <w:sz w:val="18"/>
          <w:szCs w:val="18"/>
        </w:rPr>
      </w:pPr>
      <w:r w:rsidRPr="00C02CE6">
        <w:rPr>
          <w:rFonts w:ascii="Lucida Bright" w:hAnsi="Lucida Bright"/>
          <w:sz w:val="18"/>
          <w:szCs w:val="18"/>
        </w:rPr>
        <w:t>Il n’y a aucune dépense autorisée par délégation de pouvoir au directeur général et secrétaire-trésorier à payer.</w:t>
      </w:r>
    </w:p>
    <w:p w:rsidR="007B5854" w:rsidRPr="00C02CE6" w:rsidRDefault="007B5854" w:rsidP="00E9496E">
      <w:pPr>
        <w:spacing w:line="240" w:lineRule="auto"/>
        <w:contextualSpacing/>
        <w:jc w:val="both"/>
        <w:rPr>
          <w:rFonts w:ascii="Lucida Bright" w:hAnsi="Lucida Bright"/>
          <w:sz w:val="18"/>
          <w:szCs w:val="18"/>
        </w:rPr>
      </w:pPr>
    </w:p>
    <w:p w:rsidR="007B5854" w:rsidRPr="00C02CE6" w:rsidRDefault="001A7D82"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2018-06-04</w:t>
      </w:r>
    </w:p>
    <w:p w:rsidR="001A7D82" w:rsidRPr="00C02CE6" w:rsidRDefault="001A7D82"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ACTE DE FAIT-DÉPÔT-ÉTAT COMPARATIF DE LA SITUATION FINANCIÈRE-JANVIER À JUIN 2018</w:t>
      </w:r>
    </w:p>
    <w:p w:rsidR="001A7D82" w:rsidRPr="00C02CE6" w:rsidRDefault="001A7D82"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CONSIDÉRANT QUE Monsieur Yves Chassé, directeur général et secrétaire-trésorier de la </w:t>
      </w:r>
      <w:r w:rsidR="005820FB" w:rsidRPr="00C02CE6">
        <w:rPr>
          <w:rFonts w:ascii="Lucida Bright" w:hAnsi="Lucida Bright"/>
          <w:sz w:val="18"/>
          <w:szCs w:val="18"/>
        </w:rPr>
        <w:t>Municipalité de Sainte-Félicité dépose devant le Conseil municipal le rapport semestriel concernant l’état comparatif de la situation financière pour la période de janvier à juin 2018;</w:t>
      </w:r>
    </w:p>
    <w:p w:rsidR="005820FB" w:rsidRPr="00C02CE6" w:rsidRDefault="005820FB" w:rsidP="00E9496E">
      <w:pPr>
        <w:spacing w:line="240" w:lineRule="auto"/>
        <w:contextualSpacing/>
        <w:jc w:val="both"/>
        <w:rPr>
          <w:rFonts w:ascii="Lucida Bright" w:hAnsi="Lucida Bright"/>
          <w:sz w:val="18"/>
          <w:szCs w:val="18"/>
        </w:rPr>
      </w:pPr>
    </w:p>
    <w:p w:rsidR="005820FB" w:rsidRPr="00C02CE6" w:rsidRDefault="005820FB"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EN CONSÉQUENCE, il est proposé par Monsieur </w:t>
      </w:r>
      <w:proofErr w:type="spellStart"/>
      <w:r w:rsidRPr="00C02CE6">
        <w:rPr>
          <w:rFonts w:ascii="Lucida Bright" w:hAnsi="Lucida Bright"/>
          <w:sz w:val="18"/>
          <w:szCs w:val="18"/>
        </w:rPr>
        <w:t>Fidélio</w:t>
      </w:r>
      <w:proofErr w:type="spellEnd"/>
      <w:r w:rsidRPr="00C02CE6">
        <w:rPr>
          <w:rFonts w:ascii="Lucida Bright" w:hAnsi="Lucida Bright"/>
          <w:sz w:val="18"/>
          <w:szCs w:val="18"/>
        </w:rPr>
        <w:t xml:space="preserve"> Simard et résolu à l’unanimité des conseillers</w:t>
      </w:r>
    </w:p>
    <w:p w:rsidR="005820FB" w:rsidRPr="00C02CE6" w:rsidRDefault="005820FB" w:rsidP="00E9496E">
      <w:pPr>
        <w:spacing w:line="240" w:lineRule="auto"/>
        <w:contextualSpacing/>
        <w:jc w:val="both"/>
        <w:rPr>
          <w:rFonts w:ascii="Lucida Bright" w:hAnsi="Lucida Bright"/>
          <w:sz w:val="18"/>
          <w:szCs w:val="18"/>
        </w:rPr>
      </w:pPr>
    </w:p>
    <w:p w:rsidR="005820FB" w:rsidRPr="00C02CE6" w:rsidRDefault="005820FB" w:rsidP="00E9496E">
      <w:pPr>
        <w:spacing w:line="240" w:lineRule="auto"/>
        <w:contextualSpacing/>
        <w:jc w:val="both"/>
        <w:rPr>
          <w:rFonts w:ascii="Lucida Bright" w:hAnsi="Lucida Bright"/>
          <w:sz w:val="18"/>
          <w:szCs w:val="18"/>
        </w:rPr>
      </w:pPr>
      <w:r w:rsidRPr="00C02CE6">
        <w:rPr>
          <w:rFonts w:ascii="Lucida Bright" w:hAnsi="Lucida Bright"/>
          <w:sz w:val="18"/>
          <w:szCs w:val="18"/>
        </w:rPr>
        <w:t>DE prendre acte de fait du dépôt du rapport semestriel concernant l’état comparatif de la situation financière pour la période de janvier à juin 2018, par le directeur général et secrétaire-trésorier Monsieur Yves Chassé.</w:t>
      </w:r>
    </w:p>
    <w:p w:rsidR="00D65122" w:rsidRPr="00C02CE6" w:rsidRDefault="00D65122" w:rsidP="00E9496E">
      <w:pPr>
        <w:spacing w:line="240" w:lineRule="auto"/>
        <w:contextualSpacing/>
        <w:jc w:val="both"/>
        <w:rPr>
          <w:rFonts w:ascii="Lucida Bright" w:hAnsi="Lucida Bright"/>
          <w:sz w:val="18"/>
          <w:szCs w:val="18"/>
        </w:rPr>
      </w:pPr>
    </w:p>
    <w:p w:rsidR="00D65122" w:rsidRPr="00C02CE6" w:rsidRDefault="00D65122"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2018-06-05</w:t>
      </w:r>
    </w:p>
    <w:p w:rsidR="00D65122" w:rsidRPr="00C02CE6" w:rsidRDefault="00D65122"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ADOPTION DU RÈGLEMENT NUMÉRO 123, INTITULÉ « RÈGLEMENT NUMÉRO 123 SUR LA GESTION CONTRACTUELLE »</w:t>
      </w:r>
    </w:p>
    <w:p w:rsidR="00D65122" w:rsidRPr="00C02CE6" w:rsidRDefault="00ED2C5C"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QU’une Politique de gestion contractuelle a été adoptée par la Municipalité de Sainte-Félicité le 20 décembre 2010, résolution numéro 2010-12-19, conformément à l’article 938.1.2 du </w:t>
      </w:r>
      <w:r w:rsidRPr="00C02CE6">
        <w:rPr>
          <w:rFonts w:ascii="Lucida Bright" w:hAnsi="Lucida Bright"/>
          <w:i/>
          <w:sz w:val="18"/>
          <w:szCs w:val="18"/>
        </w:rPr>
        <w:t>Code municipal d</w:t>
      </w:r>
      <w:r w:rsidR="00AA7D46" w:rsidRPr="00C02CE6">
        <w:rPr>
          <w:rFonts w:ascii="Lucida Bright" w:hAnsi="Lucida Bright"/>
          <w:i/>
          <w:sz w:val="18"/>
          <w:szCs w:val="18"/>
        </w:rPr>
        <w:t>u Québec</w:t>
      </w:r>
      <w:r w:rsidR="00FA010A" w:rsidRPr="00C02CE6">
        <w:rPr>
          <w:rFonts w:ascii="Lucida Bright" w:hAnsi="Lucida Bright"/>
          <w:i/>
          <w:sz w:val="18"/>
          <w:szCs w:val="18"/>
        </w:rPr>
        <w:t xml:space="preserve"> </w:t>
      </w:r>
      <w:r w:rsidR="00374462" w:rsidRPr="00C02CE6">
        <w:rPr>
          <w:rFonts w:ascii="Lucida Bright" w:hAnsi="Lucida Bright"/>
          <w:sz w:val="18"/>
          <w:szCs w:val="18"/>
        </w:rPr>
        <w:t xml:space="preserve"> (ci-après « C.M. »);</w:t>
      </w:r>
    </w:p>
    <w:p w:rsidR="00374462" w:rsidRPr="00C02CE6" w:rsidRDefault="00374462" w:rsidP="00E9496E">
      <w:pPr>
        <w:spacing w:line="240" w:lineRule="auto"/>
        <w:contextualSpacing/>
        <w:jc w:val="both"/>
        <w:rPr>
          <w:rFonts w:ascii="Lucida Bright" w:hAnsi="Lucida Bright"/>
          <w:sz w:val="18"/>
          <w:szCs w:val="18"/>
        </w:rPr>
      </w:pPr>
    </w:p>
    <w:p w:rsidR="00374462" w:rsidRPr="00C02CE6" w:rsidRDefault="00374462"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QUE l’article 938.1.2 du </w:t>
      </w:r>
      <w:r w:rsidRPr="00C02CE6">
        <w:rPr>
          <w:rFonts w:ascii="Lucida Bright" w:hAnsi="Lucida Bright"/>
          <w:i/>
          <w:sz w:val="18"/>
          <w:szCs w:val="18"/>
        </w:rPr>
        <w:t xml:space="preserve">Code municipal du Québec </w:t>
      </w:r>
      <w:r w:rsidRPr="00C02CE6">
        <w:rPr>
          <w:rFonts w:ascii="Lucida Bright" w:hAnsi="Lucida Bright"/>
          <w:sz w:val="18"/>
          <w:szCs w:val="18"/>
        </w:rPr>
        <w:t>a été remplacé, le 1</w:t>
      </w:r>
      <w:r w:rsidRPr="00C02CE6">
        <w:rPr>
          <w:rFonts w:ascii="Lucida Bright" w:hAnsi="Lucida Bright"/>
          <w:sz w:val="18"/>
          <w:szCs w:val="18"/>
          <w:vertAlign w:val="superscript"/>
        </w:rPr>
        <w:t>er</w:t>
      </w:r>
      <w:r w:rsidRPr="00C02CE6">
        <w:rPr>
          <w:rFonts w:ascii="Lucida Bright" w:hAnsi="Lucida Bright"/>
          <w:sz w:val="18"/>
          <w:szCs w:val="18"/>
        </w:rPr>
        <w:t xml:space="preserve"> janvier 2018, obligeant les municipalités, à compter de cette dernière date, à adopter un règlement sur la gestion contractuelle, la politique actuelle de la Municipalité étant cependant réputée être un tel règlement;</w:t>
      </w:r>
    </w:p>
    <w:p w:rsidR="00374462" w:rsidRPr="00C02CE6" w:rsidRDefault="00374462" w:rsidP="00E9496E">
      <w:pPr>
        <w:spacing w:line="240" w:lineRule="auto"/>
        <w:contextualSpacing/>
        <w:jc w:val="both"/>
        <w:rPr>
          <w:rFonts w:ascii="Lucida Bright" w:hAnsi="Lucida Bright"/>
          <w:sz w:val="18"/>
          <w:szCs w:val="18"/>
        </w:rPr>
      </w:pPr>
    </w:p>
    <w:p w:rsidR="00374462" w:rsidRPr="00C02CE6" w:rsidRDefault="00155D8A"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QUE le règlement doit minimalement prévoir des mesures à l’égard de six (6) objets identifiés</w:t>
      </w:r>
      <w:r w:rsidR="006F0BE1" w:rsidRPr="00C02CE6">
        <w:rPr>
          <w:rFonts w:ascii="Lucida Bright" w:hAnsi="Lucida Bright"/>
          <w:sz w:val="18"/>
          <w:szCs w:val="18"/>
        </w:rPr>
        <w:t xml:space="preserve"> à la Loi et, à l’égard des contrats qui comportent une dépense de vingt-cinq-mille-dollars (25,000.00$) ou plus mais de moins de cent-mille-dollars (100,000$) et qui peuvent être passés de gré à gré en vertu des règles adoptées par la Municipalité, prévoir des mesures pour assurer la rotation des éventuels cocontractants;</w:t>
      </w:r>
    </w:p>
    <w:p w:rsidR="006F0BE1" w:rsidRPr="00C02CE6" w:rsidRDefault="006F0BE1" w:rsidP="00E9496E">
      <w:pPr>
        <w:spacing w:line="240" w:lineRule="auto"/>
        <w:contextualSpacing/>
        <w:jc w:val="both"/>
        <w:rPr>
          <w:rFonts w:ascii="Lucida Bright" w:hAnsi="Lucida Bright"/>
          <w:sz w:val="18"/>
          <w:szCs w:val="18"/>
        </w:rPr>
      </w:pPr>
    </w:p>
    <w:p w:rsidR="006F0BE1" w:rsidRPr="00C02CE6" w:rsidRDefault="006F0BE1"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QUE la Municipalité reconnaît l’importance, le rôle et les pouvoirs accordés aux autres instances qui peuvent enquêter et agir à l’égard des objets visés par certaines mesures prévues au présent règlement et cela comprend notamment les mesures visant à prévenir les gestes d’intimidation, de trafic d’influence, de corruption, de truquage des offres, ainsi que celles qui visent à assurer le respect de la </w:t>
      </w:r>
      <w:r w:rsidRPr="00C02CE6">
        <w:rPr>
          <w:rFonts w:ascii="Lucida Bright" w:hAnsi="Lucida Bright"/>
          <w:i/>
          <w:sz w:val="18"/>
          <w:szCs w:val="18"/>
        </w:rPr>
        <w:t xml:space="preserve">Loi sur la transparence et l’éthique en matière de </w:t>
      </w:r>
      <w:proofErr w:type="spellStart"/>
      <w:r w:rsidRPr="00C02CE6">
        <w:rPr>
          <w:rFonts w:ascii="Lucida Bright" w:hAnsi="Lucida Bright"/>
          <w:i/>
          <w:sz w:val="18"/>
          <w:szCs w:val="18"/>
        </w:rPr>
        <w:t>lobbyisme</w:t>
      </w:r>
      <w:proofErr w:type="spellEnd"/>
      <w:r w:rsidRPr="00C02CE6">
        <w:rPr>
          <w:rFonts w:ascii="Lucida Bright" w:hAnsi="Lucida Bright"/>
          <w:i/>
          <w:sz w:val="18"/>
          <w:szCs w:val="18"/>
        </w:rPr>
        <w:t xml:space="preserve"> </w:t>
      </w:r>
      <w:r w:rsidRPr="00C02CE6">
        <w:rPr>
          <w:rFonts w:ascii="Lucida Bright" w:hAnsi="Lucida Bright"/>
          <w:sz w:val="18"/>
          <w:szCs w:val="18"/>
        </w:rPr>
        <w:t xml:space="preserve">et du </w:t>
      </w:r>
      <w:r w:rsidRPr="00C02CE6">
        <w:rPr>
          <w:rFonts w:ascii="Lucida Bright" w:hAnsi="Lucida Bright"/>
          <w:i/>
          <w:sz w:val="18"/>
          <w:szCs w:val="18"/>
        </w:rPr>
        <w:t xml:space="preserve">Code de déontologie des lobbyistes </w:t>
      </w:r>
      <w:r w:rsidRPr="00C02CE6">
        <w:rPr>
          <w:rFonts w:ascii="Lucida Bright" w:hAnsi="Lucida Bright"/>
          <w:sz w:val="18"/>
          <w:szCs w:val="18"/>
        </w:rPr>
        <w:t>adopté en vertu de cette loi;</w:t>
      </w:r>
    </w:p>
    <w:p w:rsidR="006F0BE1" w:rsidRPr="00C02CE6" w:rsidRDefault="006F0BE1" w:rsidP="00E9496E">
      <w:pPr>
        <w:spacing w:line="240" w:lineRule="auto"/>
        <w:contextualSpacing/>
        <w:jc w:val="both"/>
        <w:rPr>
          <w:rFonts w:ascii="Lucida Bright" w:hAnsi="Lucida Bright"/>
          <w:sz w:val="18"/>
          <w:szCs w:val="18"/>
        </w:rPr>
      </w:pPr>
    </w:p>
    <w:p w:rsidR="006F0BE1" w:rsidRPr="00C02CE6" w:rsidRDefault="000B1325"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QUE le présent règlement répond à un objectif de transparence et de saine gestion des fonds publics;</w:t>
      </w:r>
    </w:p>
    <w:p w:rsidR="000B1325" w:rsidRPr="00C02CE6" w:rsidRDefault="000B1325" w:rsidP="00E9496E">
      <w:pPr>
        <w:spacing w:line="240" w:lineRule="auto"/>
        <w:contextualSpacing/>
        <w:jc w:val="both"/>
        <w:rPr>
          <w:rFonts w:ascii="Lucida Bright" w:hAnsi="Lucida Bright"/>
          <w:sz w:val="18"/>
          <w:szCs w:val="18"/>
        </w:rPr>
      </w:pPr>
    </w:p>
    <w:p w:rsidR="000B1325" w:rsidRPr="00C02CE6" w:rsidRDefault="000B1325"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QU’un avis de motion a été donné par Monsieur </w:t>
      </w:r>
      <w:proofErr w:type="spellStart"/>
      <w:r w:rsidRPr="00C02CE6">
        <w:rPr>
          <w:rFonts w:ascii="Lucida Bright" w:hAnsi="Lucida Bright"/>
          <w:sz w:val="18"/>
          <w:szCs w:val="18"/>
        </w:rPr>
        <w:t>Fidélio</w:t>
      </w:r>
      <w:proofErr w:type="spellEnd"/>
      <w:r w:rsidRPr="00C02CE6">
        <w:rPr>
          <w:rFonts w:ascii="Lucida Bright" w:hAnsi="Lucida Bright"/>
          <w:sz w:val="18"/>
          <w:szCs w:val="18"/>
        </w:rPr>
        <w:t xml:space="preserve"> Simard, </w:t>
      </w:r>
      <w:proofErr w:type="gramStart"/>
      <w:r w:rsidRPr="00C02CE6">
        <w:rPr>
          <w:rFonts w:ascii="Lucida Bright" w:hAnsi="Lucida Bright"/>
          <w:sz w:val="18"/>
          <w:szCs w:val="18"/>
        </w:rPr>
        <w:t>conseiller</w:t>
      </w:r>
      <w:proofErr w:type="gramEnd"/>
      <w:r w:rsidRPr="00C02CE6">
        <w:rPr>
          <w:rFonts w:ascii="Lucida Bright" w:hAnsi="Lucida Bright"/>
          <w:sz w:val="18"/>
          <w:szCs w:val="18"/>
        </w:rPr>
        <w:t>, à la séance ordinaire du 07 mai 2018;</w:t>
      </w:r>
    </w:p>
    <w:p w:rsidR="000B1325" w:rsidRPr="00C02CE6" w:rsidRDefault="000B1325" w:rsidP="00E9496E">
      <w:pPr>
        <w:spacing w:line="240" w:lineRule="auto"/>
        <w:contextualSpacing/>
        <w:jc w:val="both"/>
        <w:rPr>
          <w:rFonts w:ascii="Lucida Bright" w:hAnsi="Lucida Bright"/>
          <w:sz w:val="18"/>
          <w:szCs w:val="18"/>
        </w:rPr>
      </w:pPr>
    </w:p>
    <w:p w:rsidR="000B1325" w:rsidRPr="00C02CE6" w:rsidRDefault="000B1325"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QU’un projet de règlement a été présenté et déposé par le maire Monsieur Andrew Turcotte à la séance ordinaire du 07 mai 2018;</w:t>
      </w:r>
    </w:p>
    <w:p w:rsidR="000B1325" w:rsidRPr="00C02CE6" w:rsidRDefault="000B1325" w:rsidP="00E9496E">
      <w:pPr>
        <w:spacing w:line="240" w:lineRule="auto"/>
        <w:contextualSpacing/>
        <w:jc w:val="both"/>
        <w:rPr>
          <w:rFonts w:ascii="Lucida Bright" w:hAnsi="Lucida Bright"/>
          <w:sz w:val="18"/>
          <w:szCs w:val="18"/>
        </w:rPr>
      </w:pPr>
    </w:p>
    <w:p w:rsidR="000B1325" w:rsidRPr="00C02CE6" w:rsidRDefault="000B1325"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EN CONSÉQUENCE, il est proposé par Monsieur </w:t>
      </w:r>
      <w:proofErr w:type="spellStart"/>
      <w:r w:rsidRPr="00C02CE6">
        <w:rPr>
          <w:rFonts w:ascii="Lucida Bright" w:hAnsi="Lucida Bright"/>
          <w:sz w:val="18"/>
          <w:szCs w:val="18"/>
        </w:rPr>
        <w:t>Fidélio</w:t>
      </w:r>
      <w:proofErr w:type="spellEnd"/>
      <w:r w:rsidRPr="00C02CE6">
        <w:rPr>
          <w:rFonts w:ascii="Lucida Bright" w:hAnsi="Lucida Bright"/>
          <w:sz w:val="18"/>
          <w:szCs w:val="18"/>
        </w:rPr>
        <w:t xml:space="preserve"> Simard et résolu à l’unanimité des conseillers :</w:t>
      </w:r>
    </w:p>
    <w:p w:rsidR="000B1325" w:rsidRPr="00C02CE6" w:rsidRDefault="000B1325" w:rsidP="00E9496E">
      <w:pPr>
        <w:spacing w:line="240" w:lineRule="auto"/>
        <w:contextualSpacing/>
        <w:jc w:val="both"/>
        <w:rPr>
          <w:rFonts w:ascii="Lucida Bright" w:hAnsi="Lucida Bright"/>
          <w:sz w:val="18"/>
          <w:szCs w:val="18"/>
        </w:rPr>
      </w:pPr>
    </w:p>
    <w:p w:rsidR="000B1325" w:rsidRPr="00C02CE6" w:rsidRDefault="000B1325" w:rsidP="00E9496E">
      <w:pPr>
        <w:spacing w:line="240" w:lineRule="auto"/>
        <w:contextualSpacing/>
        <w:jc w:val="both"/>
        <w:rPr>
          <w:rFonts w:ascii="Lucida Bright" w:hAnsi="Lucida Bright"/>
          <w:sz w:val="18"/>
          <w:szCs w:val="18"/>
        </w:rPr>
      </w:pPr>
      <w:r w:rsidRPr="00C02CE6">
        <w:rPr>
          <w:rFonts w:ascii="Lucida Bright" w:hAnsi="Lucida Bright"/>
          <w:sz w:val="18"/>
          <w:szCs w:val="18"/>
        </w:rPr>
        <w:t>QUE le Règlement numéro 123 est adopté pour valoir à toutes fins que de droit dont copie demeure annexée au présent procès-verbal pour en faire partie intégrante comme si au long reproduit.</w:t>
      </w:r>
    </w:p>
    <w:p w:rsidR="000B1325" w:rsidRPr="00C02CE6" w:rsidRDefault="000B1325" w:rsidP="00E9496E">
      <w:pPr>
        <w:spacing w:line="240" w:lineRule="auto"/>
        <w:contextualSpacing/>
        <w:jc w:val="both"/>
        <w:rPr>
          <w:rFonts w:ascii="Lucida Bright" w:hAnsi="Lucida Bright"/>
          <w:sz w:val="18"/>
          <w:szCs w:val="18"/>
        </w:rPr>
      </w:pPr>
    </w:p>
    <w:p w:rsidR="000B1325" w:rsidRPr="00C02CE6" w:rsidRDefault="0063402A"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2018-06-06</w:t>
      </w:r>
    </w:p>
    <w:p w:rsidR="0063402A" w:rsidRPr="00C02CE6" w:rsidRDefault="0063402A"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ADOPTION DU RÈGLEMENT NUMÉRO 124, INTITULÉ « RÈGLEMENT CONCERNANT LE CODE D’ÉTHIQUE ET DE DÉONTOLOGIE APPLICABLE AUX ÉLUS MUNICIPAUX DE LA MUNICIPALITÉ DE SAINTE-FÉLICITÉ EN REMPLACEMENT DU RÈGLEMENT NUMÉRO 119 »</w:t>
      </w:r>
    </w:p>
    <w:p w:rsidR="0063402A" w:rsidRPr="00C02CE6" w:rsidRDefault="00A2454A"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QUE la Municipalité de Sainte-Félicité doit veiller au respect des nouvelles dispositions de la </w:t>
      </w:r>
      <w:r w:rsidRPr="00C02CE6">
        <w:rPr>
          <w:rFonts w:ascii="Lucida Bright" w:hAnsi="Lucida Bright"/>
          <w:i/>
          <w:sz w:val="18"/>
          <w:szCs w:val="18"/>
        </w:rPr>
        <w:t xml:space="preserve">Loi modifiant diverses dispositions législatives en matière municipale concernant notamment le financement politique </w:t>
      </w:r>
      <w:r w:rsidRPr="00C02CE6">
        <w:rPr>
          <w:rFonts w:ascii="Lucida Bright" w:hAnsi="Lucida Bright"/>
          <w:sz w:val="18"/>
          <w:szCs w:val="18"/>
        </w:rPr>
        <w:t>(projet de loi 83), sanctionné le 10 juin 2016;</w:t>
      </w:r>
    </w:p>
    <w:p w:rsidR="00A2454A" w:rsidRPr="00C02CE6" w:rsidRDefault="00A2454A" w:rsidP="00E9496E">
      <w:pPr>
        <w:spacing w:line="240" w:lineRule="auto"/>
        <w:contextualSpacing/>
        <w:jc w:val="both"/>
        <w:rPr>
          <w:rFonts w:ascii="Lucida Bright" w:hAnsi="Lucida Bright"/>
          <w:sz w:val="18"/>
          <w:szCs w:val="18"/>
        </w:rPr>
      </w:pPr>
    </w:p>
    <w:p w:rsidR="00A2454A" w:rsidRPr="00C02CE6" w:rsidRDefault="00A2454A"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QUE les municipalités doivent modifier leurs codes d’éthique et de déontologie en matière municipale;</w:t>
      </w:r>
    </w:p>
    <w:p w:rsidR="00A2454A" w:rsidRPr="00C02CE6" w:rsidRDefault="00A2454A" w:rsidP="00E9496E">
      <w:pPr>
        <w:spacing w:line="240" w:lineRule="auto"/>
        <w:contextualSpacing/>
        <w:jc w:val="both"/>
        <w:rPr>
          <w:rFonts w:ascii="Lucida Bright" w:hAnsi="Lucida Bright"/>
          <w:sz w:val="18"/>
          <w:szCs w:val="18"/>
        </w:rPr>
      </w:pPr>
    </w:p>
    <w:p w:rsidR="00A2454A" w:rsidRPr="00C02CE6" w:rsidRDefault="008D4B42"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QUE les municipalités doivent introduire dans leurs codes d’éthique et de déontologie municipaux des interdictions;</w:t>
      </w:r>
    </w:p>
    <w:p w:rsidR="008D4B42" w:rsidRPr="00C02CE6" w:rsidRDefault="008D4B42" w:rsidP="00E9496E">
      <w:pPr>
        <w:spacing w:line="240" w:lineRule="auto"/>
        <w:contextualSpacing/>
        <w:jc w:val="both"/>
        <w:rPr>
          <w:rFonts w:ascii="Lucida Bright" w:hAnsi="Lucida Bright"/>
          <w:sz w:val="18"/>
          <w:szCs w:val="18"/>
        </w:rPr>
      </w:pPr>
    </w:p>
    <w:p w:rsidR="008D4B42" w:rsidRPr="00C02CE6" w:rsidRDefault="008D4B42"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QUE chaque membre du Conseil municipal a reçu une copie du projet de règlement numéro 124 le 03 mai 2018;</w:t>
      </w:r>
    </w:p>
    <w:p w:rsidR="005820FB" w:rsidRPr="00C02CE6" w:rsidRDefault="005820FB" w:rsidP="00E9496E">
      <w:pPr>
        <w:spacing w:line="240" w:lineRule="auto"/>
        <w:contextualSpacing/>
        <w:jc w:val="both"/>
        <w:rPr>
          <w:rFonts w:ascii="Lucida Bright" w:hAnsi="Lucida Bright"/>
          <w:sz w:val="18"/>
          <w:szCs w:val="18"/>
        </w:rPr>
      </w:pPr>
    </w:p>
    <w:p w:rsidR="008D4B42" w:rsidRPr="00C02CE6" w:rsidRDefault="008D4B42"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QU’un avis de motion a dûment été donné par Monsieur Bernard </w:t>
      </w:r>
      <w:proofErr w:type="spellStart"/>
      <w:r w:rsidRPr="00C02CE6">
        <w:rPr>
          <w:rFonts w:ascii="Lucida Bright" w:hAnsi="Lucida Bright"/>
          <w:sz w:val="18"/>
          <w:szCs w:val="18"/>
        </w:rPr>
        <w:t>Harrisson</w:t>
      </w:r>
      <w:proofErr w:type="spellEnd"/>
      <w:r w:rsidRPr="00C02CE6">
        <w:rPr>
          <w:rFonts w:ascii="Lucida Bright" w:hAnsi="Lucida Bright"/>
          <w:sz w:val="18"/>
          <w:szCs w:val="18"/>
        </w:rPr>
        <w:t xml:space="preserve">, </w:t>
      </w:r>
      <w:proofErr w:type="gramStart"/>
      <w:r w:rsidRPr="00C02CE6">
        <w:rPr>
          <w:rFonts w:ascii="Lucida Bright" w:hAnsi="Lucida Bright"/>
          <w:sz w:val="18"/>
          <w:szCs w:val="18"/>
        </w:rPr>
        <w:t>conseiller</w:t>
      </w:r>
      <w:proofErr w:type="gramEnd"/>
      <w:r w:rsidRPr="00C02CE6">
        <w:rPr>
          <w:rFonts w:ascii="Lucida Bright" w:hAnsi="Lucida Bright"/>
          <w:sz w:val="18"/>
          <w:szCs w:val="18"/>
        </w:rPr>
        <w:t>, à la séance ordinaire du 07 mai 2018;</w:t>
      </w:r>
    </w:p>
    <w:p w:rsidR="008D4B42" w:rsidRPr="00C02CE6" w:rsidRDefault="008D4B42" w:rsidP="00E9496E">
      <w:pPr>
        <w:spacing w:line="240" w:lineRule="auto"/>
        <w:contextualSpacing/>
        <w:jc w:val="both"/>
        <w:rPr>
          <w:rFonts w:ascii="Lucida Bright" w:hAnsi="Lucida Bright"/>
          <w:sz w:val="18"/>
          <w:szCs w:val="18"/>
        </w:rPr>
      </w:pPr>
    </w:p>
    <w:p w:rsidR="008D4B42" w:rsidRPr="00C02CE6" w:rsidRDefault="008D4B42"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QU’il y a eu présentation du projet de règlement à la séance ordinaire du 07 mai 2018 par le maire Monsieur Andrew Turcotte;</w:t>
      </w:r>
    </w:p>
    <w:p w:rsidR="008D4B42" w:rsidRPr="00C02CE6" w:rsidRDefault="008D4B42" w:rsidP="00E9496E">
      <w:pPr>
        <w:spacing w:line="240" w:lineRule="auto"/>
        <w:contextualSpacing/>
        <w:jc w:val="both"/>
        <w:rPr>
          <w:rFonts w:ascii="Lucida Bright" w:hAnsi="Lucida Bright"/>
          <w:sz w:val="18"/>
          <w:szCs w:val="18"/>
        </w:rPr>
      </w:pPr>
    </w:p>
    <w:p w:rsidR="008D4B42" w:rsidRPr="00C02CE6" w:rsidRDefault="008D4B42" w:rsidP="00E9496E">
      <w:pPr>
        <w:spacing w:line="240" w:lineRule="auto"/>
        <w:contextualSpacing/>
        <w:jc w:val="both"/>
        <w:rPr>
          <w:rFonts w:ascii="Lucida Bright" w:hAnsi="Lucida Bright"/>
          <w:sz w:val="18"/>
          <w:szCs w:val="18"/>
        </w:rPr>
      </w:pPr>
      <w:r w:rsidRPr="00C02CE6">
        <w:rPr>
          <w:rFonts w:ascii="Lucida Bright" w:hAnsi="Lucida Bright"/>
          <w:sz w:val="18"/>
          <w:szCs w:val="18"/>
        </w:rPr>
        <w:lastRenderedPageBreak/>
        <w:t>ATTENDU QU’un avis public a été affiché le 8 mai 2018, aux endroits désignés, résumant le projet de règlement, mentionnant la date, l’heure et le lieu de la séance où a été prévue l’adoption du règlement;</w:t>
      </w:r>
    </w:p>
    <w:p w:rsidR="008D4B42" w:rsidRPr="00C02CE6" w:rsidRDefault="008D4B42" w:rsidP="00E9496E">
      <w:pPr>
        <w:spacing w:line="240" w:lineRule="auto"/>
        <w:contextualSpacing/>
        <w:jc w:val="both"/>
        <w:rPr>
          <w:rFonts w:ascii="Lucida Bright" w:hAnsi="Lucida Bright"/>
          <w:sz w:val="18"/>
          <w:szCs w:val="18"/>
        </w:rPr>
      </w:pPr>
    </w:p>
    <w:p w:rsidR="008D4B42" w:rsidRPr="00C02CE6" w:rsidRDefault="00417819"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QUE les formalités prévues à la </w:t>
      </w:r>
      <w:r w:rsidRPr="00C02CE6">
        <w:rPr>
          <w:rFonts w:ascii="Lucida Bright" w:hAnsi="Lucida Bright"/>
          <w:i/>
          <w:sz w:val="18"/>
          <w:szCs w:val="18"/>
        </w:rPr>
        <w:t xml:space="preserve">Loi sur l’éthique et la déontologie en matière municipale </w:t>
      </w:r>
      <w:r w:rsidRPr="00C02CE6">
        <w:rPr>
          <w:rFonts w:ascii="Lucida Bright" w:hAnsi="Lucida Bright"/>
          <w:sz w:val="18"/>
          <w:szCs w:val="18"/>
        </w:rPr>
        <w:t>ont été respectées;</w:t>
      </w:r>
    </w:p>
    <w:p w:rsidR="00417819" w:rsidRPr="00C02CE6" w:rsidRDefault="00417819" w:rsidP="00E9496E">
      <w:pPr>
        <w:spacing w:line="240" w:lineRule="auto"/>
        <w:contextualSpacing/>
        <w:jc w:val="both"/>
        <w:rPr>
          <w:rFonts w:ascii="Lucida Bright" w:hAnsi="Lucida Bright"/>
          <w:sz w:val="18"/>
          <w:szCs w:val="18"/>
        </w:rPr>
      </w:pPr>
    </w:p>
    <w:p w:rsidR="00417819" w:rsidRPr="00C02CE6" w:rsidRDefault="00BA04F0"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EN CONSÉQUENCE, il est proposé par Monsieur Bernard </w:t>
      </w:r>
      <w:proofErr w:type="spellStart"/>
      <w:r w:rsidRPr="00C02CE6">
        <w:rPr>
          <w:rFonts w:ascii="Lucida Bright" w:hAnsi="Lucida Bright"/>
          <w:sz w:val="18"/>
          <w:szCs w:val="18"/>
        </w:rPr>
        <w:t>Harrisson</w:t>
      </w:r>
      <w:proofErr w:type="spellEnd"/>
      <w:r w:rsidRPr="00C02CE6">
        <w:rPr>
          <w:rFonts w:ascii="Lucida Bright" w:hAnsi="Lucida Bright"/>
          <w:sz w:val="18"/>
          <w:szCs w:val="18"/>
        </w:rPr>
        <w:t xml:space="preserve"> et résolu à l’unanimité des conseillers :</w:t>
      </w:r>
    </w:p>
    <w:p w:rsidR="00BA04F0" w:rsidRPr="00C02CE6" w:rsidRDefault="00BA04F0" w:rsidP="00E9496E">
      <w:pPr>
        <w:spacing w:line="240" w:lineRule="auto"/>
        <w:contextualSpacing/>
        <w:jc w:val="both"/>
        <w:rPr>
          <w:rFonts w:ascii="Lucida Bright" w:hAnsi="Lucida Bright"/>
          <w:sz w:val="18"/>
          <w:szCs w:val="18"/>
        </w:rPr>
      </w:pPr>
    </w:p>
    <w:p w:rsidR="00BA04F0" w:rsidRPr="00C02CE6" w:rsidRDefault="00BA04F0" w:rsidP="00E9496E">
      <w:pPr>
        <w:spacing w:line="240" w:lineRule="auto"/>
        <w:contextualSpacing/>
        <w:jc w:val="both"/>
        <w:rPr>
          <w:rFonts w:ascii="Lucida Bright" w:hAnsi="Lucida Bright"/>
          <w:sz w:val="18"/>
          <w:szCs w:val="18"/>
        </w:rPr>
      </w:pPr>
      <w:r w:rsidRPr="00C02CE6">
        <w:rPr>
          <w:rFonts w:ascii="Lucida Bright" w:hAnsi="Lucida Bright"/>
          <w:sz w:val="18"/>
          <w:szCs w:val="18"/>
        </w:rPr>
        <w:t>QUE le Règlement numéro 124 est adopté pour valoir à toutes fins que de droit dont copie demeure annexée au présent procès-verbal pour en faire partie intégrante comme si au long reproduit.</w:t>
      </w:r>
    </w:p>
    <w:p w:rsidR="00BA04F0" w:rsidRPr="00C02CE6" w:rsidRDefault="00BA04F0" w:rsidP="00E9496E">
      <w:pPr>
        <w:spacing w:line="240" w:lineRule="auto"/>
        <w:contextualSpacing/>
        <w:jc w:val="both"/>
        <w:rPr>
          <w:rFonts w:ascii="Lucida Bright" w:hAnsi="Lucida Bright"/>
          <w:sz w:val="18"/>
          <w:szCs w:val="18"/>
        </w:rPr>
      </w:pPr>
    </w:p>
    <w:p w:rsidR="00BA04F0" w:rsidRPr="00C02CE6" w:rsidRDefault="00147F6A"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2018-06-07</w:t>
      </w:r>
    </w:p>
    <w:p w:rsidR="00147F6A" w:rsidRPr="00C02CE6" w:rsidRDefault="00147F6A"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ADOPTION DU PREMIER PROJET DE RÈGLEMENT NUMÉRO 2018-76 MODIFIANT LE RÈGLEMENT DE ZONAGE NUMÉRO 76 AFIN DE RENDRE CONFORME AU SCHÉMA D’AMÉNAGEMENT LES CONDITIONS D’IMPLANTATION DE RÉSIDENCES EN ZONE AGRICOLE</w:t>
      </w:r>
    </w:p>
    <w:p w:rsidR="00147F6A" w:rsidRPr="00C02CE6" w:rsidRDefault="005D3C1B"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QUE conformément aux dispositions de la </w:t>
      </w:r>
      <w:r w:rsidRPr="00C02CE6">
        <w:rPr>
          <w:rFonts w:ascii="Lucida Bright" w:hAnsi="Lucida Bright"/>
          <w:i/>
          <w:sz w:val="18"/>
          <w:szCs w:val="18"/>
        </w:rPr>
        <w:t>Loi sur l’aménagement et l’urbanisme (RLRQ, chapitre A-19.1)</w:t>
      </w:r>
      <w:r w:rsidRPr="00C02CE6">
        <w:rPr>
          <w:rFonts w:ascii="Lucida Bright" w:hAnsi="Lucida Bright"/>
          <w:sz w:val="18"/>
          <w:szCs w:val="18"/>
        </w:rPr>
        <w:t>, la Municipalité de Sainte-Félicité a adopté le Règlement de zonage portant le numéro 76 pour l’ensemble de son territoire;</w:t>
      </w:r>
    </w:p>
    <w:p w:rsidR="005D3C1B" w:rsidRPr="00C02CE6" w:rsidRDefault="005D3C1B" w:rsidP="00E9496E">
      <w:pPr>
        <w:spacing w:line="240" w:lineRule="auto"/>
        <w:contextualSpacing/>
        <w:jc w:val="both"/>
        <w:rPr>
          <w:rFonts w:ascii="Lucida Bright" w:hAnsi="Lucida Bright"/>
          <w:sz w:val="18"/>
          <w:szCs w:val="18"/>
        </w:rPr>
      </w:pPr>
    </w:p>
    <w:p w:rsidR="005D3C1B" w:rsidRPr="00C02CE6" w:rsidRDefault="005D3C1B"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ATTENDU QUE la Municipalité régionale de comté de La </w:t>
      </w:r>
      <w:proofErr w:type="spellStart"/>
      <w:r w:rsidRPr="00C02CE6">
        <w:rPr>
          <w:rFonts w:ascii="Lucida Bright" w:hAnsi="Lucida Bright"/>
          <w:sz w:val="18"/>
          <w:szCs w:val="18"/>
        </w:rPr>
        <w:t>Matanie</w:t>
      </w:r>
      <w:proofErr w:type="spellEnd"/>
      <w:r w:rsidRPr="00C02CE6">
        <w:rPr>
          <w:rFonts w:ascii="Lucida Bright" w:hAnsi="Lucida Bright"/>
          <w:sz w:val="18"/>
          <w:szCs w:val="18"/>
        </w:rPr>
        <w:t xml:space="preserve"> a adopté le règlement 198-12-2016 modifiant les conditions d’implantation de résidences en zone agricole prévues au schéma d’aménagement et de développement de façon à reconnaître les décisions de la Commission de protection du territoire agricole ou d’autres tribunaux antérieures au 15 avril 2011;</w:t>
      </w:r>
    </w:p>
    <w:p w:rsidR="005D3C1B" w:rsidRPr="00C02CE6" w:rsidRDefault="005D3C1B" w:rsidP="00E9496E">
      <w:pPr>
        <w:spacing w:line="240" w:lineRule="auto"/>
        <w:contextualSpacing/>
        <w:jc w:val="both"/>
        <w:rPr>
          <w:rFonts w:ascii="Lucida Bright" w:hAnsi="Lucida Bright"/>
          <w:sz w:val="18"/>
          <w:szCs w:val="18"/>
        </w:rPr>
      </w:pPr>
    </w:p>
    <w:p w:rsidR="005D3C1B" w:rsidRPr="00C02CE6" w:rsidRDefault="005D3C1B"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QUE la Municipalité doit modifier sa règlementation pour rendre conforme au schéma d’aménagement et de développement les conditions d’implantation de résidences en zone agricole qui y sont prévues;</w:t>
      </w:r>
    </w:p>
    <w:p w:rsidR="005D3C1B" w:rsidRPr="00C02CE6" w:rsidRDefault="005D3C1B" w:rsidP="00E9496E">
      <w:pPr>
        <w:spacing w:line="240" w:lineRule="auto"/>
        <w:contextualSpacing/>
        <w:jc w:val="both"/>
        <w:rPr>
          <w:rFonts w:ascii="Lucida Bright" w:hAnsi="Lucida Bright"/>
          <w:sz w:val="18"/>
          <w:szCs w:val="18"/>
        </w:rPr>
      </w:pPr>
    </w:p>
    <w:p w:rsidR="005D3C1B" w:rsidRPr="00C02CE6" w:rsidRDefault="005D3C1B"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QUE le présent règlement constitue qu’une concordance partielle au schéma d’aménagement;</w:t>
      </w:r>
    </w:p>
    <w:p w:rsidR="00A33E64" w:rsidRPr="00C02CE6" w:rsidRDefault="00A33E64" w:rsidP="00E9496E">
      <w:pPr>
        <w:spacing w:line="240" w:lineRule="auto"/>
        <w:contextualSpacing/>
        <w:jc w:val="both"/>
        <w:rPr>
          <w:rFonts w:ascii="Lucida Bright" w:hAnsi="Lucida Bright"/>
          <w:sz w:val="18"/>
          <w:szCs w:val="18"/>
        </w:rPr>
      </w:pPr>
    </w:p>
    <w:p w:rsidR="00A33E64" w:rsidRPr="00C02CE6" w:rsidRDefault="00A33E64" w:rsidP="00E9496E">
      <w:pPr>
        <w:spacing w:line="240" w:lineRule="auto"/>
        <w:contextualSpacing/>
        <w:jc w:val="both"/>
        <w:rPr>
          <w:rFonts w:ascii="Lucida Bright" w:hAnsi="Lucida Bright"/>
          <w:sz w:val="18"/>
          <w:szCs w:val="18"/>
        </w:rPr>
      </w:pPr>
      <w:r w:rsidRPr="00C02CE6">
        <w:rPr>
          <w:rFonts w:ascii="Lucida Bright" w:hAnsi="Lucida Bright"/>
          <w:sz w:val="18"/>
          <w:szCs w:val="18"/>
        </w:rPr>
        <w:t>ATTENDU QU</w:t>
      </w:r>
      <w:r w:rsidR="00812115" w:rsidRPr="00C02CE6">
        <w:rPr>
          <w:rFonts w:ascii="Lucida Bright" w:hAnsi="Lucida Bright"/>
          <w:sz w:val="18"/>
          <w:szCs w:val="18"/>
        </w:rPr>
        <w:t>’il y a eu présentation du premier projet de règlement à la séance ordinaire du 04 juin 2018;</w:t>
      </w:r>
    </w:p>
    <w:p w:rsidR="005D3C1B" w:rsidRPr="00C02CE6" w:rsidRDefault="005D3C1B" w:rsidP="00E9496E">
      <w:pPr>
        <w:spacing w:line="240" w:lineRule="auto"/>
        <w:contextualSpacing/>
        <w:jc w:val="both"/>
        <w:rPr>
          <w:rFonts w:ascii="Lucida Bright" w:hAnsi="Lucida Bright"/>
          <w:sz w:val="18"/>
          <w:szCs w:val="18"/>
        </w:rPr>
      </w:pPr>
    </w:p>
    <w:p w:rsidR="005D3C1B" w:rsidRPr="00C02CE6" w:rsidRDefault="005D3C1B" w:rsidP="00E9496E">
      <w:pPr>
        <w:spacing w:line="240" w:lineRule="auto"/>
        <w:contextualSpacing/>
        <w:jc w:val="both"/>
        <w:rPr>
          <w:rFonts w:ascii="Lucida Bright" w:hAnsi="Lucida Bright"/>
          <w:sz w:val="18"/>
          <w:szCs w:val="18"/>
        </w:rPr>
      </w:pPr>
      <w:r w:rsidRPr="00C02CE6">
        <w:rPr>
          <w:rFonts w:ascii="Lucida Bright" w:hAnsi="Lucida Bright"/>
          <w:sz w:val="18"/>
          <w:szCs w:val="18"/>
        </w:rPr>
        <w:t>EN CONSÉQUENCE, il est proposé</w:t>
      </w:r>
      <w:r w:rsidR="00150373" w:rsidRPr="00C02CE6">
        <w:rPr>
          <w:rFonts w:ascii="Lucida Bright" w:hAnsi="Lucida Bright"/>
          <w:sz w:val="18"/>
          <w:szCs w:val="18"/>
        </w:rPr>
        <w:t xml:space="preserve"> par</w:t>
      </w:r>
      <w:r w:rsidRPr="00C02CE6">
        <w:rPr>
          <w:rFonts w:ascii="Lucida Bright" w:hAnsi="Lucida Bright"/>
          <w:sz w:val="18"/>
          <w:szCs w:val="18"/>
        </w:rPr>
        <w:t xml:space="preserve"> </w:t>
      </w:r>
      <w:r w:rsidR="00A33E64" w:rsidRPr="00C02CE6">
        <w:rPr>
          <w:rFonts w:ascii="Lucida Bright" w:hAnsi="Lucida Bright"/>
          <w:sz w:val="18"/>
          <w:szCs w:val="18"/>
        </w:rPr>
        <w:t>Monsieur Éric Normand et résolu à l’unanimité des conseillers :</w:t>
      </w:r>
    </w:p>
    <w:p w:rsidR="00A33E64" w:rsidRPr="00C02CE6" w:rsidRDefault="00A33E64" w:rsidP="00E9496E">
      <w:pPr>
        <w:spacing w:line="240" w:lineRule="auto"/>
        <w:contextualSpacing/>
        <w:jc w:val="both"/>
        <w:rPr>
          <w:rFonts w:ascii="Lucida Bright" w:hAnsi="Lucida Bright"/>
          <w:sz w:val="18"/>
          <w:szCs w:val="18"/>
        </w:rPr>
      </w:pPr>
    </w:p>
    <w:p w:rsidR="00A33E64" w:rsidRPr="00C02CE6" w:rsidRDefault="00150373"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QUE le Premier </w:t>
      </w:r>
      <w:r w:rsidR="00A33E64" w:rsidRPr="00C02CE6">
        <w:rPr>
          <w:rFonts w:ascii="Lucida Bright" w:hAnsi="Lucida Bright"/>
          <w:sz w:val="18"/>
          <w:szCs w:val="18"/>
        </w:rPr>
        <w:t xml:space="preserve"> projet de Règlement numéro 2018-76 est adopté dont copie demeure annexée au présent procès-verbal pour en faire partie intégrante comme si au long reproduit.</w:t>
      </w:r>
    </w:p>
    <w:p w:rsidR="00812115" w:rsidRPr="00C02CE6" w:rsidRDefault="00812115" w:rsidP="00E9496E">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CE26EB" w:rsidRPr="00C02CE6" w:rsidTr="00CE26EB">
        <w:tc>
          <w:tcPr>
            <w:tcW w:w="7166" w:type="dxa"/>
          </w:tcPr>
          <w:p w:rsidR="00150373" w:rsidRPr="00C02CE6" w:rsidRDefault="00150373" w:rsidP="00E9496E">
            <w:pPr>
              <w:contextualSpacing/>
              <w:jc w:val="both"/>
              <w:rPr>
                <w:rFonts w:ascii="Lucida Bright" w:hAnsi="Lucida Bright"/>
                <w:b/>
                <w:sz w:val="18"/>
                <w:szCs w:val="18"/>
              </w:rPr>
            </w:pPr>
            <w:r w:rsidRPr="00C02CE6">
              <w:rPr>
                <w:rFonts w:ascii="Lucida Bright" w:hAnsi="Lucida Bright"/>
                <w:b/>
                <w:sz w:val="18"/>
                <w:szCs w:val="18"/>
              </w:rPr>
              <w:t>AVIS DE MOTION</w:t>
            </w:r>
          </w:p>
          <w:p w:rsidR="00CE26EB" w:rsidRPr="00C02CE6" w:rsidRDefault="00CE26EB" w:rsidP="00E9496E">
            <w:pPr>
              <w:contextualSpacing/>
              <w:jc w:val="both"/>
              <w:rPr>
                <w:rFonts w:ascii="Lucida Bright" w:hAnsi="Lucida Bright"/>
                <w:b/>
                <w:sz w:val="18"/>
                <w:szCs w:val="18"/>
              </w:rPr>
            </w:pPr>
            <w:r w:rsidRPr="00C02CE6">
              <w:rPr>
                <w:rFonts w:ascii="Lucida Bright" w:hAnsi="Lucida Bright"/>
                <w:b/>
                <w:sz w:val="18"/>
                <w:szCs w:val="18"/>
              </w:rPr>
              <w:t>RÈGLEMENT NUMÉRO 2018-76 MODIFIANT LE RÈGLEMENT DE ZONAGE NUMÉRO 76 AFIN DE RENDRE CONFORME AU SCHÉMA D’AMÉNAGEMENT LES CONDITIONS D’IMPLANTATION DE RÉSIDENCES EN ZONE AGRICOLE</w:t>
            </w:r>
          </w:p>
          <w:p w:rsidR="00CE26EB" w:rsidRPr="00C02CE6" w:rsidRDefault="00CE26EB" w:rsidP="00E9496E">
            <w:pPr>
              <w:contextualSpacing/>
              <w:jc w:val="both"/>
              <w:rPr>
                <w:rFonts w:ascii="Lucida Bright" w:hAnsi="Lucida Bright"/>
                <w:sz w:val="18"/>
                <w:szCs w:val="18"/>
              </w:rPr>
            </w:pPr>
            <w:r w:rsidRPr="00C02CE6">
              <w:rPr>
                <w:rFonts w:ascii="Lucida Bright" w:hAnsi="Lucida Bright"/>
                <w:sz w:val="18"/>
                <w:szCs w:val="18"/>
              </w:rPr>
              <w:t>Madame la conseillère Diane Marceau donne avis de motion qu’il sera présenté pour adoption, à une prochaine séance du Conseil municipal de la Municipalité de Sainte-Félicité, le Règlement numéro 2018-76 modifiant le règlement de zonage numéro 76 afin de rendre conforme au schéma d’aménagement les conditions d’implantation de résidences en zone agricole.</w:t>
            </w:r>
          </w:p>
          <w:p w:rsidR="00CE26EB" w:rsidRPr="00C02CE6" w:rsidRDefault="00CE26EB" w:rsidP="00E9496E">
            <w:pPr>
              <w:contextualSpacing/>
              <w:jc w:val="both"/>
              <w:rPr>
                <w:rFonts w:ascii="Lucida Bright" w:hAnsi="Lucida Bright"/>
                <w:sz w:val="18"/>
                <w:szCs w:val="18"/>
              </w:rPr>
            </w:pPr>
          </w:p>
          <w:p w:rsidR="00CE26EB" w:rsidRPr="00C02CE6" w:rsidRDefault="00CE26EB" w:rsidP="00E9496E">
            <w:pPr>
              <w:contextualSpacing/>
              <w:jc w:val="both"/>
              <w:rPr>
                <w:rFonts w:ascii="Lucida Bright" w:hAnsi="Lucida Bright"/>
                <w:sz w:val="18"/>
                <w:szCs w:val="18"/>
              </w:rPr>
            </w:pPr>
            <w:r w:rsidRPr="00C02CE6">
              <w:rPr>
                <w:rFonts w:ascii="Lucida Bright" w:hAnsi="Lucida Bright"/>
                <w:sz w:val="18"/>
                <w:szCs w:val="18"/>
              </w:rPr>
              <w:t>Le règlement a pour objet :</w:t>
            </w:r>
          </w:p>
          <w:p w:rsidR="00CE26EB" w:rsidRPr="00C02CE6" w:rsidRDefault="00CE26EB" w:rsidP="00E9496E">
            <w:pPr>
              <w:contextualSpacing/>
              <w:jc w:val="both"/>
              <w:rPr>
                <w:rFonts w:ascii="Lucida Bright" w:hAnsi="Lucida Bright"/>
                <w:sz w:val="18"/>
                <w:szCs w:val="18"/>
              </w:rPr>
            </w:pPr>
          </w:p>
          <w:p w:rsidR="00CE26EB" w:rsidRPr="00C02CE6" w:rsidRDefault="004E17B2" w:rsidP="00E9496E">
            <w:pPr>
              <w:contextualSpacing/>
              <w:jc w:val="both"/>
              <w:rPr>
                <w:rFonts w:ascii="Lucida Bright" w:hAnsi="Lucida Bright"/>
                <w:sz w:val="18"/>
                <w:szCs w:val="18"/>
              </w:rPr>
            </w:pPr>
            <w:r w:rsidRPr="00C02CE6">
              <w:rPr>
                <w:rFonts w:ascii="Lucida Bright" w:hAnsi="Lucida Bright"/>
                <w:sz w:val="18"/>
                <w:szCs w:val="18"/>
              </w:rPr>
              <w:t>° De modifier les conditions d’</w:t>
            </w:r>
            <w:r w:rsidR="00CE26EB" w:rsidRPr="00C02CE6">
              <w:rPr>
                <w:rFonts w:ascii="Lucida Bright" w:hAnsi="Lucida Bright"/>
                <w:sz w:val="18"/>
                <w:szCs w:val="18"/>
              </w:rPr>
              <w:t>implantation de résidence</w:t>
            </w:r>
            <w:r w:rsidRPr="00C02CE6">
              <w:rPr>
                <w:rFonts w:ascii="Lucida Bright" w:hAnsi="Lucida Bright"/>
                <w:sz w:val="18"/>
                <w:szCs w:val="18"/>
              </w:rPr>
              <w:t>s en zone agricole</w:t>
            </w:r>
            <w:r w:rsidR="00CE26EB" w:rsidRPr="00C02CE6">
              <w:rPr>
                <w:rFonts w:ascii="Lucida Bright" w:hAnsi="Lucida Bright"/>
                <w:sz w:val="18"/>
                <w:szCs w:val="18"/>
              </w:rPr>
              <w:t xml:space="preserve"> bénéficiant d’une décision de la Commission de protection du territoire agricole</w:t>
            </w:r>
            <w:r w:rsidRPr="00C02CE6">
              <w:rPr>
                <w:rFonts w:ascii="Lucida Bright" w:hAnsi="Lucida Bright"/>
                <w:sz w:val="18"/>
                <w:szCs w:val="18"/>
              </w:rPr>
              <w:t xml:space="preserve"> du Québec (CPTAQ) ou d’un tribunal administratif rendue avant le 15 avril 2011, date d’entrée en vigueur du schéma d’aménagement révisé de la MRC, qui y autorise un usage résidentiel.</w:t>
            </w:r>
          </w:p>
        </w:tc>
      </w:tr>
    </w:tbl>
    <w:p w:rsidR="00812115" w:rsidRPr="00C02CE6" w:rsidRDefault="00812115" w:rsidP="00E9496E">
      <w:pPr>
        <w:spacing w:line="240" w:lineRule="auto"/>
        <w:contextualSpacing/>
        <w:jc w:val="both"/>
        <w:rPr>
          <w:rFonts w:ascii="Lucida Bright" w:hAnsi="Lucida Bright"/>
          <w:sz w:val="18"/>
          <w:szCs w:val="18"/>
        </w:rPr>
      </w:pPr>
    </w:p>
    <w:p w:rsidR="005820FB" w:rsidRPr="00C02CE6" w:rsidRDefault="00ED272F"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2018-06-08</w:t>
      </w:r>
    </w:p>
    <w:p w:rsidR="00ED272F" w:rsidRPr="00C02CE6" w:rsidRDefault="00ED272F"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OFFRE D’EMPLOI-CHAUFFEURS DES ÉQUIPEMENTS DE DÉNEIGEMENT-SAISON HIVERNALE 2018-2019</w:t>
      </w:r>
    </w:p>
    <w:p w:rsidR="00ED272F" w:rsidRPr="00C02CE6" w:rsidRDefault="00ED272F"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Conseil municipal de la Municipalité de Sainte-Félicité a pris connaissance de l’offre d’emploi afin d’obtenir les services de chauffeurs des équipements de déneigement pour la saison hivernale 2018-2019;</w:t>
      </w:r>
    </w:p>
    <w:p w:rsidR="00ED272F" w:rsidRPr="00C02CE6" w:rsidRDefault="00ED272F" w:rsidP="00E9496E">
      <w:pPr>
        <w:spacing w:line="240" w:lineRule="auto"/>
        <w:contextualSpacing/>
        <w:jc w:val="both"/>
        <w:rPr>
          <w:rFonts w:ascii="Lucida Bright" w:hAnsi="Lucida Bright"/>
          <w:sz w:val="18"/>
          <w:szCs w:val="18"/>
        </w:rPr>
      </w:pPr>
    </w:p>
    <w:p w:rsidR="00ED272F" w:rsidRPr="00C02CE6" w:rsidRDefault="00ED272F"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Conseil municipal est prêt à publier l’offre d’emploi;</w:t>
      </w:r>
    </w:p>
    <w:p w:rsidR="00ED272F" w:rsidRPr="00C02CE6" w:rsidRDefault="00ED272F" w:rsidP="00E9496E">
      <w:pPr>
        <w:spacing w:line="240" w:lineRule="auto"/>
        <w:contextualSpacing/>
        <w:jc w:val="both"/>
        <w:rPr>
          <w:rFonts w:ascii="Lucida Bright" w:hAnsi="Lucida Bright"/>
          <w:sz w:val="18"/>
          <w:szCs w:val="18"/>
        </w:rPr>
      </w:pPr>
    </w:p>
    <w:p w:rsidR="00ED272F" w:rsidRPr="00C02CE6" w:rsidRDefault="00ED272F" w:rsidP="00E9496E">
      <w:pPr>
        <w:spacing w:line="240" w:lineRule="auto"/>
        <w:contextualSpacing/>
        <w:jc w:val="both"/>
        <w:rPr>
          <w:rFonts w:ascii="Lucida Bright" w:hAnsi="Lucida Bright"/>
          <w:sz w:val="18"/>
          <w:szCs w:val="18"/>
        </w:rPr>
      </w:pPr>
      <w:r w:rsidRPr="00C02CE6">
        <w:rPr>
          <w:rFonts w:ascii="Lucida Bright" w:hAnsi="Lucida Bright"/>
          <w:sz w:val="18"/>
          <w:szCs w:val="18"/>
        </w:rPr>
        <w:t>EN CONSÉQUENCE, il est proposé Madame Diane Marceau et résolu à l’unanimité des conseillers :</w:t>
      </w:r>
    </w:p>
    <w:p w:rsidR="00ED272F" w:rsidRPr="00C02CE6" w:rsidRDefault="00ED272F" w:rsidP="00E9496E">
      <w:pPr>
        <w:spacing w:line="240" w:lineRule="auto"/>
        <w:contextualSpacing/>
        <w:jc w:val="both"/>
        <w:rPr>
          <w:rFonts w:ascii="Lucida Bright" w:hAnsi="Lucida Bright"/>
          <w:sz w:val="18"/>
          <w:szCs w:val="18"/>
        </w:rPr>
      </w:pPr>
    </w:p>
    <w:p w:rsidR="00ED272F" w:rsidRPr="00C02CE6" w:rsidRDefault="00ED272F"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 QUE le Conseil municipal de la Municipalité de Sainte-Félicité autorise la publication de l’offre d’emploi afin d’obtenir les services de chauffeurs des </w:t>
      </w:r>
      <w:r w:rsidRPr="00C02CE6">
        <w:rPr>
          <w:rFonts w:ascii="Lucida Bright" w:hAnsi="Lucida Bright"/>
          <w:sz w:val="18"/>
          <w:szCs w:val="18"/>
        </w:rPr>
        <w:lastRenderedPageBreak/>
        <w:t xml:space="preserve">équipements de déneigement pour la saison hivernale 2018-2019 pour le site de la Municipalité et </w:t>
      </w:r>
      <w:r w:rsidR="00023EDD" w:rsidRPr="00C02CE6">
        <w:rPr>
          <w:rFonts w:ascii="Lucida Bright" w:hAnsi="Lucida Bright"/>
          <w:sz w:val="18"/>
          <w:szCs w:val="18"/>
        </w:rPr>
        <w:t>dans le prochain « Petit Journal ».</w:t>
      </w:r>
    </w:p>
    <w:p w:rsidR="00023EDD" w:rsidRPr="00C02CE6" w:rsidRDefault="00023EDD" w:rsidP="00E9496E">
      <w:pPr>
        <w:spacing w:line="240" w:lineRule="auto"/>
        <w:contextualSpacing/>
        <w:jc w:val="both"/>
        <w:rPr>
          <w:rFonts w:ascii="Lucida Bright" w:hAnsi="Lucida Bright"/>
          <w:sz w:val="18"/>
          <w:szCs w:val="18"/>
        </w:rPr>
      </w:pPr>
    </w:p>
    <w:p w:rsidR="00023EDD" w:rsidRPr="00C02CE6" w:rsidRDefault="00023EDD"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2018-06-09</w:t>
      </w:r>
    </w:p>
    <w:p w:rsidR="00023EDD" w:rsidRPr="00C02CE6" w:rsidRDefault="00023EDD"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DEMANDE DE DÉNEIGEMENT-3 ROUTE DE LA GRANDE COULÉE</w:t>
      </w:r>
      <w:r w:rsidR="001E081A" w:rsidRPr="00C02CE6">
        <w:rPr>
          <w:rFonts w:ascii="Lucida Bright" w:hAnsi="Lucida Bright"/>
          <w:b/>
          <w:sz w:val="18"/>
          <w:szCs w:val="18"/>
          <w:u w:val="single"/>
        </w:rPr>
        <w:t>-MONSIEUR ÉRIC CHAMBERLAND</w:t>
      </w:r>
    </w:p>
    <w:p w:rsidR="001E081A" w:rsidRPr="00C02CE6" w:rsidRDefault="009A3311"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Conseil municipal de la Municipalité de Sainte-Félicité a pris connaissance d’une demande de déneigement jusqu’au 3 Route de la Grande Coulée de Monsieur Éric Chamberland;</w:t>
      </w:r>
    </w:p>
    <w:p w:rsidR="009A3311" w:rsidRPr="00C02CE6" w:rsidRDefault="009A3311" w:rsidP="00E9496E">
      <w:pPr>
        <w:spacing w:line="240" w:lineRule="auto"/>
        <w:contextualSpacing/>
        <w:jc w:val="both"/>
        <w:rPr>
          <w:rFonts w:ascii="Lucida Bright" w:hAnsi="Lucida Bright"/>
          <w:sz w:val="18"/>
          <w:szCs w:val="18"/>
        </w:rPr>
      </w:pPr>
    </w:p>
    <w:p w:rsidR="009A3311" w:rsidRPr="00C02CE6" w:rsidRDefault="009A3311"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Conseil municipal a étudié le dossier avant de prendre une décision;</w:t>
      </w:r>
    </w:p>
    <w:p w:rsidR="009A3311" w:rsidRPr="00C02CE6" w:rsidRDefault="009A3311" w:rsidP="00E9496E">
      <w:pPr>
        <w:spacing w:line="240" w:lineRule="auto"/>
        <w:contextualSpacing/>
        <w:jc w:val="both"/>
        <w:rPr>
          <w:rFonts w:ascii="Lucida Bright" w:hAnsi="Lucida Bright"/>
          <w:sz w:val="18"/>
          <w:szCs w:val="18"/>
        </w:rPr>
      </w:pPr>
    </w:p>
    <w:p w:rsidR="009A3311" w:rsidRPr="00C02CE6" w:rsidRDefault="009A3311" w:rsidP="00E9496E">
      <w:pPr>
        <w:spacing w:line="240" w:lineRule="auto"/>
        <w:contextualSpacing/>
        <w:jc w:val="both"/>
        <w:rPr>
          <w:rFonts w:ascii="Lucida Bright" w:hAnsi="Lucida Bright"/>
          <w:sz w:val="18"/>
          <w:szCs w:val="18"/>
        </w:rPr>
      </w:pPr>
      <w:r w:rsidRPr="00C02CE6">
        <w:rPr>
          <w:rFonts w:ascii="Lucida Bright" w:hAnsi="Lucida Bright"/>
          <w:sz w:val="18"/>
          <w:szCs w:val="18"/>
        </w:rPr>
        <w:t>EN CONSÉQUENCE, il est proposé par Madame Diane Marceau et résolu à l’unanimité des conseillers :</w:t>
      </w:r>
    </w:p>
    <w:p w:rsidR="009A3311" w:rsidRPr="00C02CE6" w:rsidRDefault="009A3311" w:rsidP="00E9496E">
      <w:pPr>
        <w:spacing w:line="240" w:lineRule="auto"/>
        <w:contextualSpacing/>
        <w:jc w:val="both"/>
        <w:rPr>
          <w:rFonts w:ascii="Lucida Bright" w:hAnsi="Lucida Bright"/>
          <w:sz w:val="18"/>
          <w:szCs w:val="18"/>
        </w:rPr>
      </w:pPr>
    </w:p>
    <w:p w:rsidR="009A3311" w:rsidRPr="00C02CE6" w:rsidRDefault="009A3311" w:rsidP="00E9496E">
      <w:pPr>
        <w:spacing w:line="240" w:lineRule="auto"/>
        <w:contextualSpacing/>
        <w:jc w:val="both"/>
        <w:rPr>
          <w:rFonts w:ascii="Lucida Bright" w:hAnsi="Lucida Bright"/>
          <w:sz w:val="18"/>
          <w:szCs w:val="18"/>
        </w:rPr>
      </w:pPr>
      <w:r w:rsidRPr="00C02CE6">
        <w:rPr>
          <w:rFonts w:ascii="Lucida Bright" w:hAnsi="Lucida Bright"/>
          <w:sz w:val="18"/>
          <w:szCs w:val="18"/>
        </w:rPr>
        <w:t>° QUE le Conseil municipal de la Municipalité de Sainte-Félicité informe Monsieur Éric Chamberland que la Municipalité ne fera pas le déneigement jusqu’au 3 Route de la Grande Coulée et ce, dans le but de ne pas faire de précédents pour d’autres demandes de déneigement.</w:t>
      </w:r>
    </w:p>
    <w:p w:rsidR="009A3311" w:rsidRPr="00C02CE6" w:rsidRDefault="009A3311" w:rsidP="00E9496E">
      <w:pPr>
        <w:spacing w:line="240" w:lineRule="auto"/>
        <w:contextualSpacing/>
        <w:jc w:val="both"/>
        <w:rPr>
          <w:rFonts w:ascii="Lucida Bright" w:hAnsi="Lucida Bright"/>
          <w:sz w:val="18"/>
          <w:szCs w:val="18"/>
        </w:rPr>
      </w:pPr>
    </w:p>
    <w:p w:rsidR="009A3311" w:rsidRPr="00C02CE6" w:rsidRDefault="009A3311"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2018-06-10</w:t>
      </w:r>
    </w:p>
    <w:p w:rsidR="009A3311" w:rsidRPr="00C02CE6" w:rsidRDefault="009A3311"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ADOPTION DE LA POLITIQUE FAMILIALE MUNICIPALE 2018-2022</w:t>
      </w:r>
    </w:p>
    <w:p w:rsidR="009A3311" w:rsidRPr="00C02CE6" w:rsidRDefault="009A3311"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CONSIDÉRANT QUE la Municipalité de Sainte-Félicité s’engagée en avril 2017 à participer à une démarche regroupée dans le cadre du Programme de soutien à la démarche </w:t>
      </w:r>
      <w:r w:rsidRPr="00C02CE6">
        <w:rPr>
          <w:rFonts w:ascii="Lucida Bright" w:hAnsi="Lucida Bright"/>
          <w:i/>
          <w:sz w:val="18"/>
          <w:szCs w:val="18"/>
        </w:rPr>
        <w:t xml:space="preserve">Politique familiale municipale </w:t>
      </w:r>
      <w:r w:rsidRPr="00C02CE6">
        <w:rPr>
          <w:rFonts w:ascii="Lucida Bright" w:hAnsi="Lucida Bright"/>
          <w:sz w:val="18"/>
          <w:szCs w:val="18"/>
        </w:rPr>
        <w:t>(PFM);</w:t>
      </w:r>
    </w:p>
    <w:p w:rsidR="009A3311" w:rsidRPr="00C02CE6" w:rsidRDefault="009A3311" w:rsidP="00E9496E">
      <w:pPr>
        <w:spacing w:line="240" w:lineRule="auto"/>
        <w:contextualSpacing/>
        <w:jc w:val="both"/>
        <w:rPr>
          <w:rFonts w:ascii="Lucida Bright" w:hAnsi="Lucida Bright"/>
          <w:sz w:val="18"/>
          <w:szCs w:val="18"/>
        </w:rPr>
      </w:pPr>
    </w:p>
    <w:p w:rsidR="009A3311" w:rsidRPr="00C02CE6" w:rsidRDefault="009A3311"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dans le ca</w:t>
      </w:r>
      <w:r w:rsidR="007415B1" w:rsidRPr="00C02CE6">
        <w:rPr>
          <w:rFonts w:ascii="Lucida Bright" w:hAnsi="Lucida Bright"/>
          <w:sz w:val="18"/>
          <w:szCs w:val="18"/>
        </w:rPr>
        <w:t>dre de cette démarche regroupée,</w:t>
      </w:r>
      <w:r w:rsidRPr="00C02CE6">
        <w:rPr>
          <w:rFonts w:ascii="Lucida Bright" w:hAnsi="Lucida Bright"/>
          <w:sz w:val="18"/>
          <w:szCs w:val="18"/>
        </w:rPr>
        <w:t xml:space="preserve"> la MRC de La </w:t>
      </w:r>
      <w:proofErr w:type="spellStart"/>
      <w:r w:rsidRPr="00C02CE6">
        <w:rPr>
          <w:rFonts w:ascii="Lucida Bright" w:hAnsi="Lucida Bright"/>
          <w:sz w:val="18"/>
          <w:szCs w:val="18"/>
        </w:rPr>
        <w:t>Matanie</w:t>
      </w:r>
      <w:proofErr w:type="spellEnd"/>
      <w:r w:rsidRPr="00C02CE6">
        <w:rPr>
          <w:rFonts w:ascii="Lucida Bright" w:hAnsi="Lucida Bright"/>
          <w:sz w:val="18"/>
          <w:szCs w:val="18"/>
        </w:rPr>
        <w:t xml:space="preserve"> a mis à la disposition de la municipalité une chargée de projet pour l’aider à élaborer sa politique et son plan d’action PFM;</w:t>
      </w:r>
    </w:p>
    <w:p w:rsidR="009A3311" w:rsidRPr="00C02CE6" w:rsidRDefault="009A3311" w:rsidP="00E9496E">
      <w:pPr>
        <w:spacing w:line="240" w:lineRule="auto"/>
        <w:contextualSpacing/>
        <w:jc w:val="both"/>
        <w:rPr>
          <w:rFonts w:ascii="Lucida Bright" w:hAnsi="Lucida Bright"/>
          <w:sz w:val="18"/>
          <w:szCs w:val="18"/>
        </w:rPr>
      </w:pPr>
    </w:p>
    <w:p w:rsidR="009A3311" w:rsidRPr="00C02CE6" w:rsidRDefault="00B677F8"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QU’un comité de pilotage famille, composé de l’élu responsable du dossier famille et de quatre (4) bénévoles provenant du milieu communautaire, a été formé en août 2017;</w:t>
      </w:r>
    </w:p>
    <w:p w:rsidR="00B677F8" w:rsidRPr="00C02CE6" w:rsidRDefault="00B677F8" w:rsidP="00E9496E">
      <w:pPr>
        <w:spacing w:line="240" w:lineRule="auto"/>
        <w:contextualSpacing/>
        <w:jc w:val="both"/>
        <w:rPr>
          <w:rFonts w:ascii="Lucida Bright" w:hAnsi="Lucida Bright"/>
          <w:sz w:val="18"/>
          <w:szCs w:val="18"/>
        </w:rPr>
      </w:pPr>
    </w:p>
    <w:p w:rsidR="00B677F8" w:rsidRPr="00C02CE6" w:rsidRDefault="00AD5319"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QU’une recherche documentaire a permis de dresser un portrait à jour de la situation démographique, sociale et économique de la municipalité afin de prendre connaissance des réalités du milieu;</w:t>
      </w:r>
    </w:p>
    <w:p w:rsidR="00AD5319" w:rsidRPr="00C02CE6" w:rsidRDefault="00AD5319" w:rsidP="00E9496E">
      <w:pPr>
        <w:spacing w:line="240" w:lineRule="auto"/>
        <w:contextualSpacing/>
        <w:jc w:val="both"/>
        <w:rPr>
          <w:rFonts w:ascii="Lucida Bright" w:hAnsi="Lucida Bright"/>
          <w:sz w:val="18"/>
          <w:szCs w:val="18"/>
        </w:rPr>
      </w:pPr>
    </w:p>
    <w:p w:rsidR="00AD5319" w:rsidRPr="00C02CE6" w:rsidRDefault="00AD5319"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w:t>
      </w:r>
      <w:r w:rsidR="007415B1" w:rsidRPr="00C02CE6">
        <w:rPr>
          <w:rFonts w:ascii="Lucida Bright" w:hAnsi="Lucida Bright"/>
          <w:sz w:val="18"/>
          <w:szCs w:val="18"/>
        </w:rPr>
        <w:t xml:space="preserve">E les familles ont été invités </w:t>
      </w:r>
      <w:r w:rsidRPr="00C02CE6">
        <w:rPr>
          <w:rFonts w:ascii="Lucida Bright" w:hAnsi="Lucida Bright"/>
          <w:sz w:val="18"/>
          <w:szCs w:val="18"/>
        </w:rPr>
        <w:t xml:space="preserve"> lors de consultations publiques tenues le 12 novembre 2017 et que cela a permis d’alimenter les réflexions du comité pilotage PFM qui a pu identifier les objectifs et les actions prioritaires de la politique familiale municipale;</w:t>
      </w:r>
    </w:p>
    <w:p w:rsidR="00AD5319" w:rsidRPr="00C02CE6" w:rsidRDefault="00AD5319" w:rsidP="00E9496E">
      <w:pPr>
        <w:spacing w:line="240" w:lineRule="auto"/>
        <w:contextualSpacing/>
        <w:jc w:val="both"/>
        <w:rPr>
          <w:rFonts w:ascii="Lucida Bright" w:hAnsi="Lucida Bright"/>
          <w:sz w:val="18"/>
          <w:szCs w:val="18"/>
        </w:rPr>
      </w:pPr>
    </w:p>
    <w:p w:rsidR="00AD5319" w:rsidRPr="00C02CE6" w:rsidRDefault="00D72E84"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plan d’action a été élaboré en concertation et en partenariat entre le milieu municipal et le milieu communautaire dans le but de partager et de mettre en commun des expériences, des connaissances et des expertises variées et que celui-ci contient des actions réalistes et réalisables;</w:t>
      </w:r>
    </w:p>
    <w:p w:rsidR="00D72E84" w:rsidRPr="00C02CE6" w:rsidRDefault="00D72E84" w:rsidP="00E9496E">
      <w:pPr>
        <w:spacing w:line="240" w:lineRule="auto"/>
        <w:contextualSpacing/>
        <w:jc w:val="both"/>
        <w:rPr>
          <w:rFonts w:ascii="Lucida Bright" w:hAnsi="Lucida Bright"/>
          <w:sz w:val="18"/>
          <w:szCs w:val="18"/>
        </w:rPr>
      </w:pPr>
    </w:p>
    <w:p w:rsidR="00D72E84" w:rsidRPr="00C02CE6" w:rsidRDefault="00D72E84"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la démarche PFM vise l’amélioration de la qualité de vie des familles en leur offrant un milieu de vie épanouissant;</w:t>
      </w:r>
    </w:p>
    <w:p w:rsidR="00D72E84" w:rsidRPr="00C02CE6" w:rsidRDefault="00D72E84" w:rsidP="00E9496E">
      <w:pPr>
        <w:spacing w:line="240" w:lineRule="auto"/>
        <w:contextualSpacing/>
        <w:jc w:val="both"/>
        <w:rPr>
          <w:rFonts w:ascii="Lucida Bright" w:hAnsi="Lucida Bright"/>
          <w:sz w:val="18"/>
          <w:szCs w:val="18"/>
        </w:rPr>
      </w:pPr>
    </w:p>
    <w:p w:rsidR="00D72E84" w:rsidRPr="00C02CE6" w:rsidRDefault="00D72E84" w:rsidP="00E9496E">
      <w:pPr>
        <w:spacing w:line="240" w:lineRule="auto"/>
        <w:contextualSpacing/>
        <w:jc w:val="both"/>
        <w:rPr>
          <w:rFonts w:ascii="Lucida Bright" w:hAnsi="Lucida Bright"/>
          <w:sz w:val="18"/>
          <w:szCs w:val="18"/>
        </w:rPr>
      </w:pPr>
      <w:r w:rsidRPr="00C02CE6">
        <w:rPr>
          <w:rFonts w:ascii="Lucida Bright" w:hAnsi="Lucida Bright"/>
          <w:sz w:val="18"/>
          <w:szCs w:val="18"/>
        </w:rPr>
        <w:t>EN CONSÉQUENCE, il est proposé par Madame Diane Marceau et résolu à l’unanimité des conseillers :</w:t>
      </w:r>
    </w:p>
    <w:p w:rsidR="00D72E84" w:rsidRPr="00C02CE6" w:rsidRDefault="00D72E84" w:rsidP="00E9496E">
      <w:pPr>
        <w:spacing w:line="240" w:lineRule="auto"/>
        <w:contextualSpacing/>
        <w:jc w:val="both"/>
        <w:rPr>
          <w:rFonts w:ascii="Lucida Bright" w:hAnsi="Lucida Bright"/>
          <w:sz w:val="18"/>
          <w:szCs w:val="18"/>
        </w:rPr>
      </w:pPr>
    </w:p>
    <w:p w:rsidR="00D72E84" w:rsidRPr="00C02CE6" w:rsidRDefault="007415B1" w:rsidP="00E9496E">
      <w:pPr>
        <w:spacing w:line="240" w:lineRule="auto"/>
        <w:contextualSpacing/>
        <w:jc w:val="both"/>
        <w:rPr>
          <w:rFonts w:ascii="Lucida Bright" w:hAnsi="Lucida Bright"/>
          <w:sz w:val="18"/>
          <w:szCs w:val="18"/>
        </w:rPr>
      </w:pPr>
      <w:r w:rsidRPr="00C02CE6">
        <w:rPr>
          <w:rFonts w:ascii="Lucida Bright" w:hAnsi="Lucida Bright"/>
          <w:sz w:val="18"/>
          <w:szCs w:val="18"/>
        </w:rPr>
        <w:t>°</w:t>
      </w:r>
      <w:r w:rsidR="00D72E84" w:rsidRPr="00C02CE6">
        <w:rPr>
          <w:rFonts w:ascii="Lucida Bright" w:hAnsi="Lucida Bright"/>
          <w:sz w:val="18"/>
          <w:szCs w:val="18"/>
        </w:rPr>
        <w:t>QUE le Conseil municipal de la Municipalité de Sainte-Félicité adopte sa politique familiale municipale ainsi que son plan d’action 2018-2022;</w:t>
      </w:r>
    </w:p>
    <w:p w:rsidR="00D72E84" w:rsidRPr="00C02CE6" w:rsidRDefault="00D72E84" w:rsidP="00E9496E">
      <w:pPr>
        <w:spacing w:line="240" w:lineRule="auto"/>
        <w:contextualSpacing/>
        <w:jc w:val="both"/>
        <w:rPr>
          <w:rFonts w:ascii="Lucida Bright" w:hAnsi="Lucida Bright"/>
          <w:sz w:val="18"/>
          <w:szCs w:val="18"/>
        </w:rPr>
      </w:pPr>
    </w:p>
    <w:p w:rsidR="00E5229A" w:rsidRPr="00C02CE6" w:rsidRDefault="007415B1" w:rsidP="00E9496E">
      <w:pPr>
        <w:spacing w:line="240" w:lineRule="auto"/>
        <w:contextualSpacing/>
        <w:jc w:val="both"/>
        <w:rPr>
          <w:rFonts w:ascii="Lucida Bright" w:hAnsi="Lucida Bright"/>
          <w:sz w:val="18"/>
          <w:szCs w:val="18"/>
        </w:rPr>
      </w:pPr>
      <w:r w:rsidRPr="00C02CE6">
        <w:rPr>
          <w:rFonts w:ascii="Lucida Bright" w:hAnsi="Lucida Bright"/>
          <w:sz w:val="18"/>
          <w:szCs w:val="18"/>
        </w:rPr>
        <w:t>°</w:t>
      </w:r>
      <w:r w:rsidR="00D72E84" w:rsidRPr="00C02CE6">
        <w:rPr>
          <w:rFonts w:ascii="Lucida Bright" w:hAnsi="Lucida Bright"/>
          <w:sz w:val="18"/>
          <w:szCs w:val="18"/>
        </w:rPr>
        <w:t xml:space="preserve">QU’un comité de pilotage famille assure la mise en </w:t>
      </w:r>
      <w:proofErr w:type="spellStart"/>
      <w:r w:rsidR="00D72E84" w:rsidRPr="00C02CE6">
        <w:rPr>
          <w:rFonts w:ascii="Lucida Bright" w:hAnsi="Lucida Bright"/>
          <w:sz w:val="18"/>
          <w:szCs w:val="18"/>
        </w:rPr>
        <w:t>oeuvre</w:t>
      </w:r>
      <w:proofErr w:type="spellEnd"/>
      <w:r w:rsidR="00D72E84" w:rsidRPr="00C02CE6">
        <w:rPr>
          <w:rFonts w:ascii="Lucida Bright" w:hAnsi="Lucida Bright"/>
          <w:sz w:val="18"/>
          <w:szCs w:val="18"/>
        </w:rPr>
        <w:t xml:space="preserve"> et le suivi du plan d’action </w:t>
      </w:r>
      <w:r w:rsidR="00D72E84" w:rsidRPr="00C02CE6">
        <w:rPr>
          <w:rFonts w:ascii="Lucida Bright" w:hAnsi="Lucida Bright"/>
          <w:i/>
          <w:sz w:val="18"/>
          <w:szCs w:val="18"/>
        </w:rPr>
        <w:t>Politique familiale municipale</w:t>
      </w:r>
      <w:r w:rsidR="00582181" w:rsidRPr="00C02CE6">
        <w:rPr>
          <w:rFonts w:ascii="Lucida Bright" w:hAnsi="Lucida Bright"/>
          <w:sz w:val="18"/>
          <w:szCs w:val="18"/>
        </w:rPr>
        <w:t xml:space="preserve"> (PFM).</w:t>
      </w:r>
    </w:p>
    <w:p w:rsidR="00582181" w:rsidRPr="00C02CE6" w:rsidRDefault="00582181" w:rsidP="00E9496E">
      <w:pPr>
        <w:spacing w:line="240" w:lineRule="auto"/>
        <w:contextualSpacing/>
        <w:jc w:val="both"/>
        <w:rPr>
          <w:rFonts w:ascii="Lucida Bright" w:hAnsi="Lucida Bright"/>
          <w:sz w:val="18"/>
          <w:szCs w:val="18"/>
        </w:rPr>
      </w:pPr>
    </w:p>
    <w:p w:rsidR="00582181" w:rsidRPr="00C02CE6" w:rsidRDefault="001C039A"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2018-06-11</w:t>
      </w:r>
    </w:p>
    <w:p w:rsidR="001C039A" w:rsidRPr="00C02CE6" w:rsidRDefault="001C039A"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DEMANDE D’INSTALLATION D’UN BAC DE RÉCUPÉRATION DE CANETTES ET BOUTEILLES-ANIMAUX DE LA SECONDE CHANCE</w:t>
      </w:r>
    </w:p>
    <w:p w:rsidR="00E5229A" w:rsidRPr="00C02CE6" w:rsidRDefault="005E3784"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Conseil municipal de la Municipalité de  Sainte-Félicité a pris connaissance d’une demande de Madame Hélène Labrie, bénévole pour les Animaux de la seconde chance sollicitant la collaboration de la Municipalité afin de pouvoir installer un bac à récupération de canettes et/ou bouteilles;</w:t>
      </w:r>
    </w:p>
    <w:p w:rsidR="005E3784" w:rsidRPr="00C02CE6" w:rsidRDefault="005E3784" w:rsidP="00E9496E">
      <w:pPr>
        <w:spacing w:line="240" w:lineRule="auto"/>
        <w:contextualSpacing/>
        <w:jc w:val="both"/>
        <w:rPr>
          <w:rFonts w:ascii="Lucida Bright" w:hAnsi="Lucida Bright"/>
          <w:sz w:val="18"/>
          <w:szCs w:val="18"/>
        </w:rPr>
      </w:pPr>
    </w:p>
    <w:p w:rsidR="005E3784" w:rsidRPr="00C02CE6" w:rsidRDefault="005E3784"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l’argent recueilli par la vente de canettes et/ou bouteilles servira à aider à assumer les nombreux frais reliés au sauvetage des minous;</w:t>
      </w:r>
    </w:p>
    <w:p w:rsidR="005E3784" w:rsidRPr="00C02CE6" w:rsidRDefault="005E3784" w:rsidP="00E9496E">
      <w:pPr>
        <w:spacing w:line="240" w:lineRule="auto"/>
        <w:contextualSpacing/>
        <w:jc w:val="both"/>
        <w:rPr>
          <w:rFonts w:ascii="Lucida Bright" w:hAnsi="Lucida Bright"/>
          <w:sz w:val="18"/>
          <w:szCs w:val="18"/>
        </w:rPr>
      </w:pPr>
    </w:p>
    <w:p w:rsidR="005E3784" w:rsidRPr="00C02CE6" w:rsidRDefault="005E3784"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EN CONSÉQUENCE, il est proposé par Monsieur </w:t>
      </w:r>
      <w:proofErr w:type="spellStart"/>
      <w:r w:rsidRPr="00C02CE6">
        <w:rPr>
          <w:rFonts w:ascii="Lucida Bright" w:hAnsi="Lucida Bright"/>
          <w:sz w:val="18"/>
          <w:szCs w:val="18"/>
        </w:rPr>
        <w:t>Fidélio</w:t>
      </w:r>
      <w:proofErr w:type="spellEnd"/>
      <w:r w:rsidRPr="00C02CE6">
        <w:rPr>
          <w:rFonts w:ascii="Lucida Bright" w:hAnsi="Lucida Bright"/>
          <w:sz w:val="18"/>
          <w:szCs w:val="18"/>
        </w:rPr>
        <w:t xml:space="preserve"> Simard et résolu à l’unanimité des conseillers :</w:t>
      </w:r>
    </w:p>
    <w:p w:rsidR="005E3784" w:rsidRPr="00C02CE6" w:rsidRDefault="005E3784" w:rsidP="00E9496E">
      <w:pPr>
        <w:spacing w:line="240" w:lineRule="auto"/>
        <w:contextualSpacing/>
        <w:jc w:val="both"/>
        <w:rPr>
          <w:rFonts w:ascii="Lucida Bright" w:hAnsi="Lucida Bright"/>
          <w:sz w:val="18"/>
          <w:szCs w:val="18"/>
        </w:rPr>
      </w:pPr>
    </w:p>
    <w:p w:rsidR="005E3784" w:rsidRPr="00C02CE6" w:rsidRDefault="005E3784" w:rsidP="00E9496E">
      <w:pPr>
        <w:spacing w:line="240" w:lineRule="auto"/>
        <w:contextualSpacing/>
        <w:jc w:val="both"/>
        <w:rPr>
          <w:rFonts w:ascii="Lucida Bright" w:hAnsi="Lucida Bright"/>
          <w:sz w:val="18"/>
          <w:szCs w:val="18"/>
        </w:rPr>
      </w:pPr>
      <w:r w:rsidRPr="00C02CE6">
        <w:rPr>
          <w:rFonts w:ascii="Lucida Bright" w:hAnsi="Lucida Bright"/>
          <w:sz w:val="18"/>
          <w:szCs w:val="18"/>
        </w:rPr>
        <w:t>° QUE le Conseil municipal de la Municipalité de Sainte-Félicité autorise l’installation d’un bac de récupération de collectes de canettes et/ou bouteilles à la halte routière de la municipalité.</w:t>
      </w:r>
    </w:p>
    <w:p w:rsidR="005E3784" w:rsidRPr="00C02CE6" w:rsidRDefault="005E3784"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lastRenderedPageBreak/>
        <w:t>RÉSOLUTION NUMÉRO 2018-06-12</w:t>
      </w:r>
    </w:p>
    <w:p w:rsidR="005E3784" w:rsidRPr="00C02CE6" w:rsidRDefault="005E3784"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ACTE DE FAIT-CHANGEMENTS LÉGISLATIFS-RAPPORT DU MAIRE SUR LA SITUATION FINANCIERE ET TRAITEMENT DES ÉLUS</w:t>
      </w:r>
    </w:p>
    <w:p w:rsidR="005E3784" w:rsidRPr="00C02CE6" w:rsidRDefault="005E3784"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directeur général et secrétaire-trésorier de la Municipalité de Sainte-Félicité a transmis aux membres du Conseil municipal les informations concernant les changements législatifs du rapport du maire sur la situation financière et traitement des élus;</w:t>
      </w:r>
    </w:p>
    <w:p w:rsidR="005E3784" w:rsidRPr="00C02CE6" w:rsidRDefault="005E3784" w:rsidP="00E9496E">
      <w:pPr>
        <w:spacing w:line="240" w:lineRule="auto"/>
        <w:contextualSpacing/>
        <w:jc w:val="both"/>
        <w:rPr>
          <w:rFonts w:ascii="Lucida Bright" w:hAnsi="Lucida Bright"/>
          <w:sz w:val="18"/>
          <w:szCs w:val="18"/>
        </w:rPr>
      </w:pPr>
    </w:p>
    <w:p w:rsidR="005E3784" w:rsidRPr="00C02CE6" w:rsidRDefault="005E3784"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depuis 2017, ce rapport n’est plus produit en raison des changements législatifs</w:t>
      </w:r>
      <w:r w:rsidR="00B37514" w:rsidRPr="00C02CE6">
        <w:rPr>
          <w:rFonts w:ascii="Lucida Bright" w:hAnsi="Lucida Bright"/>
          <w:sz w:val="18"/>
          <w:szCs w:val="18"/>
        </w:rPr>
        <w:t>;</w:t>
      </w:r>
    </w:p>
    <w:p w:rsidR="00B37514" w:rsidRPr="00C02CE6" w:rsidRDefault="00B37514" w:rsidP="00E9496E">
      <w:pPr>
        <w:spacing w:line="240" w:lineRule="auto"/>
        <w:contextualSpacing/>
        <w:jc w:val="both"/>
        <w:rPr>
          <w:rFonts w:ascii="Lucida Bright" w:hAnsi="Lucida Bright"/>
          <w:sz w:val="18"/>
          <w:szCs w:val="18"/>
        </w:rPr>
      </w:pPr>
    </w:p>
    <w:p w:rsidR="00B37514" w:rsidRPr="00C02CE6" w:rsidRDefault="00B37514"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son contenu est désormais intégré au rapport financier annuel présenté au printemps;</w:t>
      </w:r>
    </w:p>
    <w:p w:rsidR="00B37514" w:rsidRPr="00C02CE6" w:rsidRDefault="00B37514" w:rsidP="00E9496E">
      <w:pPr>
        <w:spacing w:line="240" w:lineRule="auto"/>
        <w:contextualSpacing/>
        <w:jc w:val="both"/>
        <w:rPr>
          <w:rFonts w:ascii="Lucida Bright" w:hAnsi="Lucida Bright"/>
          <w:sz w:val="18"/>
          <w:szCs w:val="18"/>
        </w:rPr>
      </w:pPr>
    </w:p>
    <w:p w:rsidR="00B37514" w:rsidRPr="00C02CE6" w:rsidRDefault="00B37514" w:rsidP="00E9496E">
      <w:pPr>
        <w:spacing w:line="240" w:lineRule="auto"/>
        <w:contextualSpacing/>
        <w:jc w:val="both"/>
        <w:rPr>
          <w:rFonts w:ascii="Lucida Bright" w:hAnsi="Lucida Bright"/>
          <w:sz w:val="18"/>
          <w:szCs w:val="18"/>
        </w:rPr>
      </w:pPr>
      <w:r w:rsidRPr="00C02CE6">
        <w:rPr>
          <w:rFonts w:ascii="Lucida Bright" w:hAnsi="Lucida Bright"/>
          <w:sz w:val="18"/>
          <w:szCs w:val="18"/>
        </w:rPr>
        <w:t>EN CONSÉQUENCE, il est proposé par Monsieur Éric Normand et résolu à l’unanimité des conseillers :</w:t>
      </w:r>
    </w:p>
    <w:p w:rsidR="00B37514" w:rsidRPr="00C02CE6" w:rsidRDefault="00B37514" w:rsidP="00E9496E">
      <w:pPr>
        <w:spacing w:line="240" w:lineRule="auto"/>
        <w:contextualSpacing/>
        <w:jc w:val="both"/>
        <w:rPr>
          <w:rFonts w:ascii="Lucida Bright" w:hAnsi="Lucida Bright"/>
          <w:sz w:val="18"/>
          <w:szCs w:val="18"/>
        </w:rPr>
      </w:pPr>
    </w:p>
    <w:p w:rsidR="00B37514" w:rsidRPr="00C02CE6" w:rsidRDefault="00B37514"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 </w:t>
      </w:r>
      <w:proofErr w:type="gramStart"/>
      <w:r w:rsidRPr="00C02CE6">
        <w:rPr>
          <w:rFonts w:ascii="Lucida Bright" w:hAnsi="Lucida Bright"/>
          <w:sz w:val="18"/>
          <w:szCs w:val="18"/>
        </w:rPr>
        <w:t>de</w:t>
      </w:r>
      <w:proofErr w:type="gramEnd"/>
      <w:r w:rsidRPr="00C02CE6">
        <w:rPr>
          <w:rFonts w:ascii="Lucida Bright" w:hAnsi="Lucida Bright"/>
          <w:sz w:val="18"/>
          <w:szCs w:val="18"/>
        </w:rPr>
        <w:t xml:space="preserve"> prendre acte de fait des changements législatifs.</w:t>
      </w:r>
    </w:p>
    <w:p w:rsidR="00B37514" w:rsidRPr="00C02CE6" w:rsidRDefault="00B37514" w:rsidP="00E9496E">
      <w:pPr>
        <w:spacing w:line="240" w:lineRule="auto"/>
        <w:contextualSpacing/>
        <w:jc w:val="both"/>
        <w:rPr>
          <w:rFonts w:ascii="Lucida Bright" w:hAnsi="Lucida Bright"/>
          <w:sz w:val="18"/>
          <w:szCs w:val="18"/>
        </w:rPr>
      </w:pPr>
    </w:p>
    <w:p w:rsidR="00B37514" w:rsidRPr="00C02CE6" w:rsidRDefault="00B37514"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2018-06-13</w:t>
      </w:r>
    </w:p>
    <w:p w:rsidR="00B37514" w:rsidRPr="00C02CE6" w:rsidRDefault="00B37514"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ADJUDICATION DE CONTRAT-TRAVAUX DE</w:t>
      </w:r>
      <w:r w:rsidR="00E928FC" w:rsidRPr="00C02CE6">
        <w:rPr>
          <w:rFonts w:ascii="Lucida Bright" w:hAnsi="Lucida Bright"/>
          <w:b/>
          <w:sz w:val="18"/>
          <w:szCs w:val="18"/>
          <w:u w:val="single"/>
        </w:rPr>
        <w:t xml:space="preserve"> </w:t>
      </w:r>
      <w:r w:rsidRPr="00C02CE6">
        <w:rPr>
          <w:rFonts w:ascii="Lucida Bright" w:hAnsi="Lucida Bright"/>
          <w:b/>
          <w:sz w:val="18"/>
          <w:szCs w:val="18"/>
          <w:u w:val="single"/>
        </w:rPr>
        <w:t xml:space="preserve">GRAIDAGE DES CHEMINS NON ASPHALTÉS-ÉTÉ 2018 </w:t>
      </w:r>
    </w:p>
    <w:p w:rsidR="00E928FC" w:rsidRPr="00C02CE6" w:rsidRDefault="00E928FC"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CONSIDÉRANT QUE le Conseil municipal de la Municipalité de Sainte-Félicité désire faire des travaux de </w:t>
      </w:r>
      <w:proofErr w:type="spellStart"/>
      <w:r w:rsidRPr="00C02CE6">
        <w:rPr>
          <w:rFonts w:ascii="Lucida Bright" w:hAnsi="Lucida Bright"/>
          <w:sz w:val="18"/>
          <w:szCs w:val="18"/>
        </w:rPr>
        <w:t>graidage</w:t>
      </w:r>
      <w:proofErr w:type="spellEnd"/>
      <w:r w:rsidRPr="00C02CE6">
        <w:rPr>
          <w:rFonts w:ascii="Lucida Bright" w:hAnsi="Lucida Bright"/>
          <w:sz w:val="18"/>
          <w:szCs w:val="18"/>
        </w:rPr>
        <w:t xml:space="preserve"> de chemins non asphaltés pour la saison estivale 2018;</w:t>
      </w:r>
    </w:p>
    <w:p w:rsidR="00E928FC" w:rsidRPr="00C02CE6" w:rsidRDefault="00E928FC" w:rsidP="00E9496E">
      <w:pPr>
        <w:spacing w:line="240" w:lineRule="auto"/>
        <w:contextualSpacing/>
        <w:jc w:val="both"/>
        <w:rPr>
          <w:rFonts w:ascii="Lucida Bright" w:hAnsi="Lucida Bright"/>
          <w:sz w:val="18"/>
          <w:szCs w:val="18"/>
        </w:rPr>
      </w:pPr>
    </w:p>
    <w:p w:rsidR="00E928FC" w:rsidRPr="00C02CE6" w:rsidRDefault="00E928FC"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CONSIDÉRANT QU’Excavation Émilien Simard </w:t>
      </w:r>
      <w:proofErr w:type="spellStart"/>
      <w:r w:rsidRPr="00C02CE6">
        <w:rPr>
          <w:rFonts w:ascii="Lucida Bright" w:hAnsi="Lucida Bright"/>
          <w:sz w:val="18"/>
          <w:szCs w:val="18"/>
        </w:rPr>
        <w:t>inc</w:t>
      </w:r>
      <w:proofErr w:type="spellEnd"/>
      <w:r w:rsidRPr="00C02CE6">
        <w:rPr>
          <w:rFonts w:ascii="Lucida Bright" w:hAnsi="Lucida Bright"/>
          <w:sz w:val="18"/>
          <w:szCs w:val="18"/>
        </w:rPr>
        <w:t>. a soumissionné pour un montant horaire de cent-vingt-dollars (120.00$) excluant les taxes en vigueur;</w:t>
      </w:r>
    </w:p>
    <w:p w:rsidR="00E928FC" w:rsidRPr="00C02CE6" w:rsidRDefault="00E928FC" w:rsidP="00E9496E">
      <w:pPr>
        <w:spacing w:line="240" w:lineRule="auto"/>
        <w:contextualSpacing/>
        <w:jc w:val="both"/>
        <w:rPr>
          <w:rFonts w:ascii="Lucida Bright" w:hAnsi="Lucida Bright"/>
          <w:sz w:val="18"/>
          <w:szCs w:val="18"/>
        </w:rPr>
      </w:pPr>
    </w:p>
    <w:p w:rsidR="00B37514" w:rsidRPr="00C02CE6" w:rsidRDefault="00E928FC"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EN CONSÉQUENCE, il est proposé par Madame Sandra </w:t>
      </w:r>
      <w:proofErr w:type="spellStart"/>
      <w:r w:rsidRPr="00C02CE6">
        <w:rPr>
          <w:rFonts w:ascii="Lucida Bright" w:hAnsi="Lucida Bright"/>
          <w:sz w:val="18"/>
          <w:szCs w:val="18"/>
        </w:rPr>
        <w:t>Bérubé</w:t>
      </w:r>
      <w:proofErr w:type="spellEnd"/>
      <w:r w:rsidRPr="00C02CE6">
        <w:rPr>
          <w:rFonts w:ascii="Lucida Bright" w:hAnsi="Lucida Bright"/>
          <w:sz w:val="18"/>
          <w:szCs w:val="18"/>
        </w:rPr>
        <w:t xml:space="preserve"> et résolu majoritairement (Monsieur </w:t>
      </w:r>
      <w:proofErr w:type="spellStart"/>
      <w:r w:rsidRPr="00C02CE6">
        <w:rPr>
          <w:rFonts w:ascii="Lucida Bright" w:hAnsi="Lucida Bright"/>
          <w:sz w:val="18"/>
          <w:szCs w:val="18"/>
        </w:rPr>
        <w:t>Fidélio</w:t>
      </w:r>
      <w:proofErr w:type="spellEnd"/>
      <w:r w:rsidRPr="00C02CE6">
        <w:rPr>
          <w:rFonts w:ascii="Lucida Bright" w:hAnsi="Lucida Bright"/>
          <w:sz w:val="18"/>
          <w:szCs w:val="18"/>
        </w:rPr>
        <w:t xml:space="preserve"> Simard se retire dans ce dossier) :</w:t>
      </w:r>
    </w:p>
    <w:p w:rsidR="00E928FC" w:rsidRPr="00C02CE6" w:rsidRDefault="00E928FC" w:rsidP="00E9496E">
      <w:pPr>
        <w:spacing w:line="240" w:lineRule="auto"/>
        <w:contextualSpacing/>
        <w:jc w:val="both"/>
        <w:rPr>
          <w:rFonts w:ascii="Lucida Bright" w:hAnsi="Lucida Bright"/>
          <w:sz w:val="18"/>
          <w:szCs w:val="18"/>
        </w:rPr>
      </w:pPr>
    </w:p>
    <w:p w:rsidR="00E928FC" w:rsidRPr="00C02CE6" w:rsidRDefault="00E928FC"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D’adjuger en faveur d’Excavation Émilien Simard </w:t>
      </w:r>
      <w:proofErr w:type="spellStart"/>
      <w:r w:rsidRPr="00C02CE6">
        <w:rPr>
          <w:rFonts w:ascii="Lucida Bright" w:hAnsi="Lucida Bright"/>
          <w:sz w:val="18"/>
          <w:szCs w:val="18"/>
        </w:rPr>
        <w:t>inc</w:t>
      </w:r>
      <w:proofErr w:type="spellEnd"/>
      <w:r w:rsidRPr="00C02CE6">
        <w:rPr>
          <w:rFonts w:ascii="Lucida Bright" w:hAnsi="Lucida Bright"/>
          <w:sz w:val="18"/>
          <w:szCs w:val="18"/>
        </w:rPr>
        <w:t xml:space="preserve">. le contrat pour les travaux de </w:t>
      </w:r>
      <w:proofErr w:type="spellStart"/>
      <w:r w:rsidRPr="00C02CE6">
        <w:rPr>
          <w:rFonts w:ascii="Lucida Bright" w:hAnsi="Lucida Bright"/>
          <w:sz w:val="18"/>
          <w:szCs w:val="18"/>
        </w:rPr>
        <w:t>graidage</w:t>
      </w:r>
      <w:proofErr w:type="spellEnd"/>
      <w:r w:rsidRPr="00C02CE6">
        <w:rPr>
          <w:rFonts w:ascii="Lucida Bright" w:hAnsi="Lucida Bright"/>
          <w:sz w:val="18"/>
          <w:szCs w:val="18"/>
        </w:rPr>
        <w:t xml:space="preserve"> de chemins non asphaltés au montant horaire de cent-vingt-dollars (120.00$), excluant les taxes en vigueur;</w:t>
      </w:r>
    </w:p>
    <w:p w:rsidR="00E928FC" w:rsidRPr="00C02CE6" w:rsidRDefault="00E928FC" w:rsidP="00E9496E">
      <w:pPr>
        <w:spacing w:line="240" w:lineRule="auto"/>
        <w:contextualSpacing/>
        <w:jc w:val="both"/>
        <w:rPr>
          <w:rFonts w:ascii="Lucida Bright" w:hAnsi="Lucida Bright"/>
          <w:sz w:val="18"/>
          <w:szCs w:val="18"/>
        </w:rPr>
      </w:pPr>
    </w:p>
    <w:p w:rsidR="00E928FC" w:rsidRPr="00C02CE6" w:rsidRDefault="00E928FC" w:rsidP="00E9496E">
      <w:pPr>
        <w:spacing w:line="240" w:lineRule="auto"/>
        <w:contextualSpacing/>
        <w:jc w:val="both"/>
        <w:rPr>
          <w:rFonts w:ascii="Lucida Bright" w:hAnsi="Lucida Bright"/>
          <w:sz w:val="18"/>
          <w:szCs w:val="18"/>
        </w:rPr>
      </w:pPr>
      <w:r w:rsidRPr="00C02CE6">
        <w:rPr>
          <w:rFonts w:ascii="Lucida Bright" w:hAnsi="Lucida Bright"/>
          <w:sz w:val="18"/>
          <w:szCs w:val="18"/>
        </w:rPr>
        <w:t>QUE l’adoption de la présente résolution constitue le contrat liant les deux (2) parties.</w:t>
      </w:r>
    </w:p>
    <w:p w:rsidR="00E928FC" w:rsidRPr="00C02CE6" w:rsidRDefault="00E928FC" w:rsidP="00E9496E">
      <w:pPr>
        <w:spacing w:line="240" w:lineRule="auto"/>
        <w:contextualSpacing/>
        <w:jc w:val="both"/>
        <w:rPr>
          <w:rFonts w:ascii="Lucida Bright" w:hAnsi="Lucida Bright"/>
          <w:sz w:val="18"/>
          <w:szCs w:val="18"/>
        </w:rPr>
      </w:pPr>
    </w:p>
    <w:p w:rsidR="00E928FC" w:rsidRPr="00C02CE6" w:rsidRDefault="00B956A0"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2018-06-14</w:t>
      </w:r>
    </w:p>
    <w:p w:rsidR="00B956A0" w:rsidRPr="00C02CE6" w:rsidRDefault="00B956A0"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DEMANDE D’AIDE FINANCIÈRE-CLUB DE PÉTANQUE LE MARRONNIER DE SAINTE-FÉLICITÉ</w:t>
      </w:r>
    </w:p>
    <w:p w:rsidR="00B956A0" w:rsidRPr="00C02CE6" w:rsidRDefault="009F07FF"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Conseil municipal de la Municipalité de Sainte</w:t>
      </w:r>
      <w:r w:rsidR="00A51E1E" w:rsidRPr="00C02CE6">
        <w:rPr>
          <w:rFonts w:ascii="Lucida Bright" w:hAnsi="Lucida Bright"/>
          <w:sz w:val="18"/>
          <w:szCs w:val="18"/>
        </w:rPr>
        <w:t>-Félicité a pris connaissance d’une</w:t>
      </w:r>
      <w:r w:rsidRPr="00C02CE6">
        <w:rPr>
          <w:rFonts w:ascii="Lucida Bright" w:hAnsi="Lucida Bright"/>
          <w:sz w:val="18"/>
          <w:szCs w:val="18"/>
        </w:rPr>
        <w:t xml:space="preserve"> demande de commandite</w:t>
      </w:r>
      <w:r w:rsidR="00A51E1E" w:rsidRPr="00C02CE6">
        <w:rPr>
          <w:rFonts w:ascii="Lucida Bright" w:hAnsi="Lucida Bright"/>
          <w:sz w:val="18"/>
          <w:szCs w:val="18"/>
        </w:rPr>
        <w:t xml:space="preserve"> du Club de pétanque Le Marronnier de Sainte-Félicité</w:t>
      </w:r>
      <w:r w:rsidRPr="00C02CE6">
        <w:rPr>
          <w:rFonts w:ascii="Lucida Bright" w:hAnsi="Lucida Bright"/>
          <w:sz w:val="18"/>
          <w:szCs w:val="18"/>
        </w:rPr>
        <w:t xml:space="preserve"> pour le tournoi de pétanque qui se tiendra lors du</w:t>
      </w:r>
      <w:r w:rsidR="00A51E1E" w:rsidRPr="00C02CE6">
        <w:rPr>
          <w:rFonts w:ascii="Lucida Bright" w:hAnsi="Lucida Bright"/>
          <w:sz w:val="18"/>
          <w:szCs w:val="18"/>
        </w:rPr>
        <w:t xml:space="preserve"> festival</w:t>
      </w:r>
      <w:r w:rsidRPr="00C02CE6">
        <w:rPr>
          <w:rFonts w:ascii="Lucida Bright" w:hAnsi="Lucida Bright"/>
          <w:sz w:val="18"/>
          <w:szCs w:val="18"/>
        </w:rPr>
        <w:t xml:space="preserve"> Week-end en fête en juillet 2018;</w:t>
      </w:r>
    </w:p>
    <w:p w:rsidR="009F07FF" w:rsidRPr="00C02CE6" w:rsidRDefault="009F07FF" w:rsidP="00E9496E">
      <w:pPr>
        <w:spacing w:line="240" w:lineRule="auto"/>
        <w:contextualSpacing/>
        <w:jc w:val="both"/>
        <w:rPr>
          <w:rFonts w:ascii="Lucida Bright" w:hAnsi="Lucida Bright"/>
          <w:sz w:val="18"/>
          <w:szCs w:val="18"/>
        </w:rPr>
      </w:pPr>
    </w:p>
    <w:p w:rsidR="009F07FF" w:rsidRPr="00C02CE6" w:rsidRDefault="009F07FF"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EN CONSÉQUENCE, il est proposé par Madame Sandra </w:t>
      </w:r>
      <w:proofErr w:type="spellStart"/>
      <w:r w:rsidRPr="00C02CE6">
        <w:rPr>
          <w:rFonts w:ascii="Lucida Bright" w:hAnsi="Lucida Bright"/>
          <w:sz w:val="18"/>
          <w:szCs w:val="18"/>
        </w:rPr>
        <w:t>Bérubé</w:t>
      </w:r>
      <w:proofErr w:type="spellEnd"/>
      <w:r w:rsidRPr="00C02CE6">
        <w:rPr>
          <w:rFonts w:ascii="Lucida Bright" w:hAnsi="Lucida Bright"/>
          <w:sz w:val="18"/>
          <w:szCs w:val="18"/>
        </w:rPr>
        <w:t xml:space="preserve"> et résolu à l’unanimité des conseillers :</w:t>
      </w:r>
    </w:p>
    <w:p w:rsidR="009F07FF" w:rsidRPr="00C02CE6" w:rsidRDefault="009F07FF" w:rsidP="00E9496E">
      <w:pPr>
        <w:spacing w:line="240" w:lineRule="auto"/>
        <w:contextualSpacing/>
        <w:jc w:val="both"/>
        <w:rPr>
          <w:rFonts w:ascii="Lucida Bright" w:hAnsi="Lucida Bright"/>
          <w:sz w:val="18"/>
          <w:szCs w:val="18"/>
        </w:rPr>
      </w:pPr>
    </w:p>
    <w:p w:rsidR="009F07FF" w:rsidRPr="00C02CE6" w:rsidRDefault="009F07FF"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 QUE </w:t>
      </w:r>
      <w:r w:rsidR="00A51E1E" w:rsidRPr="00C02CE6">
        <w:rPr>
          <w:rFonts w:ascii="Lucida Bright" w:hAnsi="Lucida Bright"/>
          <w:sz w:val="18"/>
          <w:szCs w:val="18"/>
        </w:rPr>
        <w:t xml:space="preserve">le Conseil municipal de </w:t>
      </w:r>
      <w:r w:rsidRPr="00C02CE6">
        <w:rPr>
          <w:rFonts w:ascii="Lucida Bright" w:hAnsi="Lucida Bright"/>
          <w:sz w:val="18"/>
          <w:szCs w:val="18"/>
        </w:rPr>
        <w:t>la Municipalité de Sainte-Félicité n’accordera pas de commandite au Club de pétanque Le Marronnier de Sainte-Félicité en raison que le Club n’est pas organisme sans but lucratif.</w:t>
      </w:r>
    </w:p>
    <w:p w:rsidR="00150373" w:rsidRPr="00C02CE6" w:rsidRDefault="00150373" w:rsidP="00E9496E">
      <w:pPr>
        <w:spacing w:line="240" w:lineRule="auto"/>
        <w:contextualSpacing/>
        <w:jc w:val="both"/>
        <w:rPr>
          <w:rFonts w:ascii="Lucida Bright" w:hAnsi="Lucida Bright"/>
          <w:sz w:val="18"/>
          <w:szCs w:val="18"/>
        </w:rPr>
      </w:pPr>
    </w:p>
    <w:p w:rsidR="00150373" w:rsidRPr="00C02CE6" w:rsidRDefault="00C51BED"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2018-06-15</w:t>
      </w:r>
    </w:p>
    <w:p w:rsidR="00C51BED" w:rsidRPr="00C02CE6" w:rsidRDefault="00C51BED"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DEMANDE DE RECONNAISSANCE AUX FINS D’EXEMPTION DE TAXES-COOPÉRATIVE DE SOLIDARITÉ DES GENS D’ICI</w:t>
      </w:r>
    </w:p>
    <w:p w:rsidR="00C51BED" w:rsidRPr="00C02CE6" w:rsidRDefault="00C51BED"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Conseil municipal de la Municipalité de Sainte-Félicité a pris connaissance des documents relatifs à la demande de reconnaissance aux fins d’exemption de taxes formulée par la Coopérative de solidarité santé des gens d’ici auprès de la Commission municipale du Québec;</w:t>
      </w:r>
    </w:p>
    <w:p w:rsidR="00C51BED" w:rsidRPr="00C02CE6" w:rsidRDefault="00C51BED" w:rsidP="00E9496E">
      <w:pPr>
        <w:spacing w:line="240" w:lineRule="auto"/>
        <w:contextualSpacing/>
        <w:jc w:val="both"/>
        <w:rPr>
          <w:rFonts w:ascii="Lucida Bright" w:hAnsi="Lucida Bright"/>
          <w:sz w:val="18"/>
          <w:szCs w:val="18"/>
        </w:rPr>
      </w:pPr>
    </w:p>
    <w:p w:rsidR="00C51BED" w:rsidRPr="00C02CE6" w:rsidRDefault="00C51BED"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 Conseil municipal a demandé à trois (3) reprises des rencontres avec les dirigeants de la Coopérative de solidarité santé des gens d’ici afin de connaître la situation administrative et financière de l’organisme;</w:t>
      </w:r>
    </w:p>
    <w:p w:rsidR="00C51BED" w:rsidRPr="00C02CE6" w:rsidRDefault="00C51BED" w:rsidP="00E9496E">
      <w:pPr>
        <w:spacing w:line="240" w:lineRule="auto"/>
        <w:contextualSpacing/>
        <w:jc w:val="both"/>
        <w:rPr>
          <w:rFonts w:ascii="Lucida Bright" w:hAnsi="Lucida Bright"/>
          <w:sz w:val="18"/>
          <w:szCs w:val="18"/>
        </w:rPr>
      </w:pPr>
    </w:p>
    <w:p w:rsidR="00C51BED" w:rsidRPr="00C02CE6" w:rsidRDefault="00C51BED" w:rsidP="00E9496E">
      <w:pPr>
        <w:spacing w:line="240" w:lineRule="auto"/>
        <w:contextualSpacing/>
        <w:jc w:val="both"/>
        <w:rPr>
          <w:rFonts w:ascii="Lucida Bright" w:hAnsi="Lucida Bright"/>
          <w:sz w:val="18"/>
          <w:szCs w:val="18"/>
        </w:rPr>
      </w:pPr>
      <w:r w:rsidRPr="00C02CE6">
        <w:rPr>
          <w:rFonts w:ascii="Lucida Bright" w:hAnsi="Lucida Bright"/>
          <w:sz w:val="18"/>
          <w:szCs w:val="18"/>
        </w:rPr>
        <w:t>CONSIDÉRANT QUE les dirigeants n’ont pas donné suite à ces demandes de re</w:t>
      </w:r>
      <w:r w:rsidR="009D5D7A" w:rsidRPr="00C02CE6">
        <w:rPr>
          <w:rFonts w:ascii="Lucida Bright" w:hAnsi="Lucida Bright"/>
          <w:sz w:val="18"/>
          <w:szCs w:val="18"/>
        </w:rPr>
        <w:t>n</w:t>
      </w:r>
      <w:r w:rsidRPr="00C02CE6">
        <w:rPr>
          <w:rFonts w:ascii="Lucida Bright" w:hAnsi="Lucida Bright"/>
          <w:sz w:val="18"/>
          <w:szCs w:val="18"/>
        </w:rPr>
        <w:t>contres avec le</w:t>
      </w:r>
      <w:r w:rsidR="009D5D7A" w:rsidRPr="00C02CE6">
        <w:rPr>
          <w:rFonts w:ascii="Lucida Bright" w:hAnsi="Lucida Bright"/>
          <w:sz w:val="18"/>
          <w:szCs w:val="18"/>
        </w:rPr>
        <w:t xml:space="preserve"> Conseil municipal de la Municipalité de Sainte-Félicité;</w:t>
      </w:r>
    </w:p>
    <w:p w:rsidR="009D5D7A" w:rsidRPr="00C02CE6" w:rsidRDefault="009D5D7A" w:rsidP="00E9496E">
      <w:pPr>
        <w:spacing w:line="240" w:lineRule="auto"/>
        <w:contextualSpacing/>
        <w:jc w:val="both"/>
        <w:rPr>
          <w:rFonts w:ascii="Lucida Bright" w:hAnsi="Lucida Bright"/>
          <w:sz w:val="18"/>
          <w:szCs w:val="18"/>
        </w:rPr>
      </w:pPr>
    </w:p>
    <w:p w:rsidR="009D5D7A" w:rsidRPr="00C02CE6" w:rsidRDefault="009D5D7A" w:rsidP="00E9496E">
      <w:pPr>
        <w:spacing w:line="240" w:lineRule="auto"/>
        <w:contextualSpacing/>
        <w:jc w:val="both"/>
        <w:rPr>
          <w:rFonts w:ascii="Lucida Bright" w:hAnsi="Lucida Bright"/>
          <w:sz w:val="18"/>
          <w:szCs w:val="18"/>
        </w:rPr>
      </w:pPr>
      <w:r w:rsidRPr="00C02CE6">
        <w:rPr>
          <w:rFonts w:ascii="Lucida Bright" w:hAnsi="Lucida Bright"/>
          <w:sz w:val="18"/>
          <w:szCs w:val="18"/>
        </w:rPr>
        <w:t>EN CONSÉQUENCE, il est proposé par Madame Diane Marceau et résolu à l’unanimité des conseillers :</w:t>
      </w:r>
    </w:p>
    <w:p w:rsidR="009D5D7A" w:rsidRPr="00C02CE6" w:rsidRDefault="009D5D7A" w:rsidP="00E9496E">
      <w:pPr>
        <w:spacing w:line="240" w:lineRule="auto"/>
        <w:contextualSpacing/>
        <w:jc w:val="both"/>
        <w:rPr>
          <w:rFonts w:ascii="Lucida Bright" w:hAnsi="Lucida Bright"/>
          <w:sz w:val="18"/>
          <w:szCs w:val="18"/>
        </w:rPr>
      </w:pPr>
    </w:p>
    <w:p w:rsidR="009D5D7A" w:rsidRPr="00C02CE6" w:rsidRDefault="009D5D7A" w:rsidP="00E9496E">
      <w:pPr>
        <w:spacing w:line="240" w:lineRule="auto"/>
        <w:contextualSpacing/>
        <w:jc w:val="both"/>
        <w:rPr>
          <w:rFonts w:ascii="Lucida Bright" w:hAnsi="Lucida Bright"/>
          <w:sz w:val="18"/>
          <w:szCs w:val="18"/>
        </w:rPr>
      </w:pPr>
      <w:r w:rsidRPr="00C02CE6">
        <w:rPr>
          <w:rFonts w:ascii="Lucida Bright" w:hAnsi="Lucida Bright"/>
          <w:sz w:val="18"/>
          <w:szCs w:val="18"/>
        </w:rPr>
        <w:t>1° QUE le préambule fait partie intégrante de la présente résolution;</w:t>
      </w:r>
    </w:p>
    <w:p w:rsidR="009D5D7A" w:rsidRPr="00C02CE6" w:rsidRDefault="009D5D7A" w:rsidP="00E9496E">
      <w:pPr>
        <w:spacing w:line="240" w:lineRule="auto"/>
        <w:contextualSpacing/>
        <w:jc w:val="both"/>
        <w:rPr>
          <w:rFonts w:ascii="Lucida Bright" w:hAnsi="Lucida Bright"/>
          <w:sz w:val="18"/>
          <w:szCs w:val="18"/>
        </w:rPr>
      </w:pPr>
    </w:p>
    <w:p w:rsidR="009D5D7A" w:rsidRPr="00C02CE6" w:rsidRDefault="009D5D7A"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2° QUE le Conseil municipal de la Municipalité de Sainte-Félicité avise la Commission municipale du Québec que la Municipalité de Sainte-Félicité ne donne pas son appui dans la demande de reconnaissance aux fins d’exemption </w:t>
      </w:r>
      <w:r w:rsidRPr="00C02CE6">
        <w:rPr>
          <w:rFonts w:ascii="Lucida Bright" w:hAnsi="Lucida Bright"/>
          <w:sz w:val="18"/>
          <w:szCs w:val="18"/>
        </w:rPr>
        <w:lastRenderedPageBreak/>
        <w:t>de taxes formulée par la Coopérative de solidarité santé des gens d’ici pour les raisons mentionnées dans le préambule de la présente résolution.</w:t>
      </w:r>
    </w:p>
    <w:p w:rsidR="009F07FF" w:rsidRPr="00C02CE6" w:rsidRDefault="009F07FF" w:rsidP="00E9496E">
      <w:pPr>
        <w:spacing w:line="240" w:lineRule="auto"/>
        <w:contextualSpacing/>
        <w:jc w:val="both"/>
        <w:rPr>
          <w:rFonts w:ascii="Lucida Bright" w:hAnsi="Lucida Bright"/>
          <w:sz w:val="18"/>
          <w:szCs w:val="18"/>
        </w:rPr>
      </w:pPr>
    </w:p>
    <w:p w:rsidR="009F07FF" w:rsidRPr="00C02CE6" w:rsidRDefault="003C2D30"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PÉRIODE DE QUESTIONS</w:t>
      </w:r>
    </w:p>
    <w:p w:rsidR="003C2D30" w:rsidRPr="00C02CE6" w:rsidRDefault="003C2D30" w:rsidP="00E9496E">
      <w:pPr>
        <w:spacing w:line="240" w:lineRule="auto"/>
        <w:contextualSpacing/>
        <w:jc w:val="both"/>
        <w:rPr>
          <w:rFonts w:ascii="Lucida Bright" w:hAnsi="Lucida Bright"/>
          <w:sz w:val="18"/>
          <w:szCs w:val="18"/>
        </w:rPr>
      </w:pPr>
      <w:r w:rsidRPr="00C02CE6">
        <w:rPr>
          <w:rFonts w:ascii="Lucida Bright" w:hAnsi="Lucida Bright"/>
          <w:sz w:val="18"/>
          <w:szCs w:val="18"/>
        </w:rPr>
        <w:t>Le maire invite les personnes présentes à se prévaloir de cette période de questions. (</w:t>
      </w:r>
      <w:proofErr w:type="gramStart"/>
      <w:r w:rsidRPr="00C02CE6">
        <w:rPr>
          <w:rFonts w:ascii="Lucida Bright" w:hAnsi="Lucida Bright"/>
          <w:sz w:val="18"/>
          <w:szCs w:val="18"/>
        </w:rPr>
        <w:t>début</w:t>
      </w:r>
      <w:proofErr w:type="gramEnd"/>
      <w:r w:rsidRPr="00C02CE6">
        <w:rPr>
          <w:rFonts w:ascii="Lucida Bright" w:hAnsi="Lucida Bright"/>
          <w:sz w:val="18"/>
          <w:szCs w:val="18"/>
        </w:rPr>
        <w:t> : 19h33, Fin : 19h59)</w:t>
      </w:r>
    </w:p>
    <w:p w:rsidR="003C2D30" w:rsidRPr="00C02CE6" w:rsidRDefault="003C2D30" w:rsidP="00E9496E">
      <w:pPr>
        <w:spacing w:line="240" w:lineRule="auto"/>
        <w:contextualSpacing/>
        <w:jc w:val="both"/>
        <w:rPr>
          <w:rFonts w:ascii="Lucida Bright" w:hAnsi="Lucida Bright"/>
          <w:sz w:val="18"/>
          <w:szCs w:val="18"/>
        </w:rPr>
      </w:pPr>
    </w:p>
    <w:p w:rsidR="003C2D30" w:rsidRPr="00C02CE6" w:rsidRDefault="005C2447"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RÉSOLUTION NUMÉRO 2018-06-1</w:t>
      </w:r>
      <w:r w:rsidR="009D2183" w:rsidRPr="00C02CE6">
        <w:rPr>
          <w:rFonts w:ascii="Lucida Bright" w:hAnsi="Lucida Bright"/>
          <w:b/>
          <w:sz w:val="18"/>
          <w:szCs w:val="18"/>
          <w:u w:val="single"/>
        </w:rPr>
        <w:t>6</w:t>
      </w:r>
    </w:p>
    <w:p w:rsidR="005C2447" w:rsidRPr="00C02CE6" w:rsidRDefault="005C2447" w:rsidP="00E9496E">
      <w:pPr>
        <w:spacing w:line="240" w:lineRule="auto"/>
        <w:contextualSpacing/>
        <w:jc w:val="both"/>
        <w:rPr>
          <w:rFonts w:ascii="Lucida Bright" w:hAnsi="Lucida Bright"/>
          <w:b/>
          <w:sz w:val="18"/>
          <w:szCs w:val="18"/>
          <w:u w:val="single"/>
        </w:rPr>
      </w:pPr>
      <w:r w:rsidRPr="00C02CE6">
        <w:rPr>
          <w:rFonts w:ascii="Lucida Bright" w:hAnsi="Lucida Bright"/>
          <w:b/>
          <w:sz w:val="18"/>
          <w:szCs w:val="18"/>
          <w:u w:val="single"/>
        </w:rPr>
        <w:t>LEVÉE DE LA SÉANCE ORDINAIRE</w:t>
      </w:r>
    </w:p>
    <w:p w:rsidR="005C2447" w:rsidRPr="00C02CE6" w:rsidRDefault="005C2447" w:rsidP="00E9496E">
      <w:pPr>
        <w:spacing w:line="240" w:lineRule="auto"/>
        <w:contextualSpacing/>
        <w:jc w:val="both"/>
        <w:rPr>
          <w:rFonts w:ascii="Lucida Bright" w:hAnsi="Lucida Bright"/>
          <w:sz w:val="18"/>
          <w:szCs w:val="18"/>
        </w:rPr>
      </w:pPr>
      <w:r w:rsidRPr="00C02CE6">
        <w:rPr>
          <w:rFonts w:ascii="Lucida Bright" w:hAnsi="Lucida Bright"/>
          <w:sz w:val="18"/>
          <w:szCs w:val="18"/>
        </w:rPr>
        <w:t xml:space="preserve">Il est proposé par Monsieur Bernard </w:t>
      </w:r>
      <w:proofErr w:type="spellStart"/>
      <w:r w:rsidRPr="00C02CE6">
        <w:rPr>
          <w:rFonts w:ascii="Lucida Bright" w:hAnsi="Lucida Bright"/>
          <w:sz w:val="18"/>
          <w:szCs w:val="18"/>
        </w:rPr>
        <w:t>Harrisson</w:t>
      </w:r>
      <w:proofErr w:type="spellEnd"/>
      <w:r w:rsidRPr="00C02CE6">
        <w:rPr>
          <w:rFonts w:ascii="Lucida Bright" w:hAnsi="Lucida Bright"/>
          <w:sz w:val="18"/>
          <w:szCs w:val="18"/>
        </w:rPr>
        <w:t xml:space="preserve"> et résolu à l’unanimité des conseillers :</w:t>
      </w:r>
    </w:p>
    <w:p w:rsidR="005C2447" w:rsidRPr="00C02CE6" w:rsidRDefault="005C2447" w:rsidP="00E9496E">
      <w:pPr>
        <w:spacing w:line="240" w:lineRule="auto"/>
        <w:contextualSpacing/>
        <w:jc w:val="both"/>
        <w:rPr>
          <w:rFonts w:ascii="Lucida Bright" w:hAnsi="Lucida Bright"/>
          <w:sz w:val="18"/>
          <w:szCs w:val="18"/>
        </w:rPr>
      </w:pPr>
    </w:p>
    <w:p w:rsidR="005C2447" w:rsidRPr="00C02CE6" w:rsidRDefault="005C2447" w:rsidP="00E9496E">
      <w:pPr>
        <w:spacing w:line="240" w:lineRule="auto"/>
        <w:contextualSpacing/>
        <w:jc w:val="both"/>
        <w:rPr>
          <w:rFonts w:ascii="Lucida Bright" w:hAnsi="Lucida Bright"/>
          <w:sz w:val="18"/>
          <w:szCs w:val="18"/>
        </w:rPr>
      </w:pPr>
      <w:r w:rsidRPr="00C02CE6">
        <w:rPr>
          <w:rFonts w:ascii="Lucida Bright" w:hAnsi="Lucida Bright"/>
          <w:sz w:val="18"/>
          <w:szCs w:val="18"/>
        </w:rPr>
        <w:t>De lever la séance ordinaire du 04 juin 2018, l’ordre du jour étant épuisé.  Et la séance est levée à 20h00.</w:t>
      </w:r>
    </w:p>
    <w:p w:rsidR="005C2447" w:rsidRPr="00C02CE6" w:rsidRDefault="005C2447" w:rsidP="00E9496E">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785FFA" w:rsidRPr="00C02CE6" w:rsidTr="00785FFA">
        <w:tc>
          <w:tcPr>
            <w:tcW w:w="7166" w:type="dxa"/>
          </w:tcPr>
          <w:p w:rsidR="00785FFA" w:rsidRPr="00C02CE6" w:rsidRDefault="00785FFA" w:rsidP="00E9496E">
            <w:pPr>
              <w:contextualSpacing/>
              <w:jc w:val="both"/>
              <w:rPr>
                <w:rFonts w:ascii="Lucida Bright" w:hAnsi="Lucida Bright"/>
                <w:i/>
                <w:sz w:val="18"/>
                <w:szCs w:val="18"/>
              </w:rPr>
            </w:pPr>
            <w:r w:rsidRPr="00C02CE6">
              <w:rPr>
                <w:rFonts w:ascii="Lucida Bright" w:hAnsi="Lucida Bright"/>
                <w:i/>
                <w:sz w:val="18"/>
                <w:szCs w:val="18"/>
              </w:rPr>
              <w:t>Je, soussigné, Andrew Turcotte, maire, atteste que la signature du procès-verbal équivaut à la signature de toutes les résolutions qu’il contient au sens de l’article 142 (2) du Code municipal du Québec.</w:t>
            </w:r>
          </w:p>
        </w:tc>
      </w:tr>
    </w:tbl>
    <w:p w:rsidR="005C2447" w:rsidRPr="00C02CE6" w:rsidRDefault="005C2447" w:rsidP="00E9496E">
      <w:pPr>
        <w:spacing w:line="240" w:lineRule="auto"/>
        <w:contextualSpacing/>
        <w:jc w:val="both"/>
        <w:rPr>
          <w:rFonts w:ascii="Lucida Bright" w:hAnsi="Lucida Bright"/>
          <w:sz w:val="18"/>
          <w:szCs w:val="18"/>
        </w:rPr>
      </w:pPr>
    </w:p>
    <w:p w:rsidR="00B37514" w:rsidRPr="00C02CE6" w:rsidRDefault="00B37514" w:rsidP="00E9496E">
      <w:pPr>
        <w:spacing w:line="240" w:lineRule="auto"/>
        <w:contextualSpacing/>
        <w:jc w:val="both"/>
        <w:rPr>
          <w:rFonts w:ascii="Lucida Bright" w:hAnsi="Lucida Bright"/>
          <w:b/>
          <w:sz w:val="18"/>
          <w:szCs w:val="18"/>
          <w:u w:val="single"/>
        </w:rPr>
      </w:pPr>
    </w:p>
    <w:p w:rsidR="00E5229A" w:rsidRPr="00C02CE6" w:rsidRDefault="00E5229A" w:rsidP="00E9496E">
      <w:pPr>
        <w:spacing w:line="240" w:lineRule="auto"/>
        <w:contextualSpacing/>
        <w:jc w:val="both"/>
        <w:rPr>
          <w:rFonts w:ascii="Lucida Bright" w:hAnsi="Lucida Bright"/>
          <w:b/>
          <w:sz w:val="18"/>
          <w:szCs w:val="18"/>
          <w:u w:val="single"/>
        </w:rPr>
      </w:pPr>
    </w:p>
    <w:p w:rsidR="001C039A" w:rsidRPr="00C02CE6" w:rsidRDefault="001C039A" w:rsidP="00E9496E">
      <w:pPr>
        <w:spacing w:line="240" w:lineRule="auto"/>
        <w:contextualSpacing/>
        <w:jc w:val="both"/>
        <w:rPr>
          <w:rFonts w:ascii="Lucida Bright" w:hAnsi="Lucida Bright"/>
          <w:sz w:val="18"/>
          <w:szCs w:val="18"/>
        </w:rPr>
      </w:pPr>
    </w:p>
    <w:p w:rsidR="008B1605" w:rsidRPr="00C02CE6" w:rsidRDefault="008B1605" w:rsidP="00E9496E">
      <w:pPr>
        <w:spacing w:line="240" w:lineRule="auto"/>
        <w:contextualSpacing/>
        <w:jc w:val="both"/>
        <w:rPr>
          <w:rFonts w:ascii="Lucida Bright" w:hAnsi="Lucida Bright"/>
          <w:sz w:val="18"/>
          <w:szCs w:val="18"/>
        </w:rPr>
      </w:pPr>
    </w:p>
    <w:p w:rsidR="008B1605" w:rsidRPr="00C02CE6" w:rsidRDefault="008B1605" w:rsidP="00E9496E">
      <w:pPr>
        <w:spacing w:line="240" w:lineRule="auto"/>
        <w:contextualSpacing/>
        <w:jc w:val="both"/>
        <w:rPr>
          <w:rFonts w:ascii="Lucida Bright" w:hAnsi="Lucida Bright"/>
          <w:b/>
          <w:sz w:val="18"/>
          <w:szCs w:val="18"/>
          <w:u w:val="single"/>
        </w:rPr>
      </w:pPr>
    </w:p>
    <w:p w:rsidR="00DA7BF6" w:rsidRPr="00C02CE6" w:rsidRDefault="00785FFA" w:rsidP="00E9496E">
      <w:pPr>
        <w:spacing w:line="240" w:lineRule="auto"/>
        <w:contextualSpacing/>
        <w:jc w:val="both"/>
        <w:rPr>
          <w:rFonts w:ascii="Lucida Bright" w:hAnsi="Lucida Bright"/>
          <w:sz w:val="18"/>
          <w:szCs w:val="18"/>
        </w:rPr>
      </w:pPr>
      <w:r w:rsidRPr="00C02CE6">
        <w:rPr>
          <w:rFonts w:ascii="Lucida Bright" w:hAnsi="Lucida Bright"/>
          <w:sz w:val="18"/>
          <w:szCs w:val="18"/>
        </w:rPr>
        <w:t>_________________________</w:t>
      </w: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t>_______________________</w:t>
      </w:r>
    </w:p>
    <w:p w:rsidR="00785FFA" w:rsidRPr="00C02CE6" w:rsidRDefault="00233B1B" w:rsidP="00E9496E">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sidR="00785FFA" w:rsidRPr="00C02CE6">
        <w:rPr>
          <w:rFonts w:ascii="Lucida Bright" w:hAnsi="Lucida Bright"/>
          <w:sz w:val="18"/>
          <w:szCs w:val="18"/>
        </w:rPr>
        <w:t>Yves Chassé, GMA</w:t>
      </w:r>
    </w:p>
    <w:p w:rsidR="00785FFA" w:rsidRPr="00C02CE6" w:rsidRDefault="00785FFA" w:rsidP="00E9496E">
      <w:pPr>
        <w:spacing w:line="240" w:lineRule="auto"/>
        <w:contextualSpacing/>
        <w:jc w:val="both"/>
        <w:rPr>
          <w:rFonts w:ascii="Lucida Bright" w:hAnsi="Lucida Bright"/>
          <w:sz w:val="18"/>
          <w:szCs w:val="18"/>
        </w:rPr>
      </w:pPr>
      <w:r w:rsidRPr="00C02CE6">
        <w:rPr>
          <w:rFonts w:ascii="Lucida Bright" w:hAnsi="Lucida Bright"/>
          <w:sz w:val="18"/>
          <w:szCs w:val="18"/>
        </w:rPr>
        <w:t>Maire</w:t>
      </w: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t>Directeur général</w:t>
      </w:r>
    </w:p>
    <w:p w:rsidR="00785FFA" w:rsidRPr="00C02CE6" w:rsidRDefault="00785FFA" w:rsidP="00E9496E">
      <w:pPr>
        <w:spacing w:line="240" w:lineRule="auto"/>
        <w:contextualSpacing/>
        <w:jc w:val="both"/>
        <w:rPr>
          <w:rFonts w:ascii="Lucida Bright" w:hAnsi="Lucida Bright"/>
          <w:sz w:val="18"/>
          <w:szCs w:val="18"/>
        </w:rPr>
      </w:pP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r>
      <w:r w:rsidRPr="00C02CE6">
        <w:rPr>
          <w:rFonts w:ascii="Lucida Bright" w:hAnsi="Lucida Bright"/>
          <w:sz w:val="18"/>
          <w:szCs w:val="18"/>
        </w:rPr>
        <w:tab/>
        <w:t>Secrétaire-trésorier</w:t>
      </w:r>
    </w:p>
    <w:p w:rsidR="00785FFA" w:rsidRPr="00C02CE6" w:rsidRDefault="00785FFA" w:rsidP="00E9496E">
      <w:pPr>
        <w:spacing w:line="240" w:lineRule="auto"/>
        <w:contextualSpacing/>
        <w:jc w:val="both"/>
        <w:rPr>
          <w:rFonts w:ascii="Lucida Bright" w:hAnsi="Lucida Bright"/>
          <w:sz w:val="18"/>
          <w:szCs w:val="18"/>
        </w:rPr>
      </w:pPr>
    </w:p>
    <w:sectPr w:rsidR="00785FFA" w:rsidRPr="00C02CE6" w:rsidSect="00E9496E">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E9496E"/>
    <w:rsid w:val="00007D0A"/>
    <w:rsid w:val="00023EDD"/>
    <w:rsid w:val="000B1325"/>
    <w:rsid w:val="00147F6A"/>
    <w:rsid w:val="00150373"/>
    <w:rsid w:val="00155D8A"/>
    <w:rsid w:val="001A7D82"/>
    <w:rsid w:val="001C039A"/>
    <w:rsid w:val="001D3CBA"/>
    <w:rsid w:val="001E081A"/>
    <w:rsid w:val="00233B1B"/>
    <w:rsid w:val="002756CD"/>
    <w:rsid w:val="0030431A"/>
    <w:rsid w:val="00374462"/>
    <w:rsid w:val="003C2D30"/>
    <w:rsid w:val="00417819"/>
    <w:rsid w:val="004B3086"/>
    <w:rsid w:val="004E17B2"/>
    <w:rsid w:val="005820FB"/>
    <w:rsid w:val="00582181"/>
    <w:rsid w:val="005C2447"/>
    <w:rsid w:val="005D3C1B"/>
    <w:rsid w:val="005E3784"/>
    <w:rsid w:val="0063402A"/>
    <w:rsid w:val="006F0BE1"/>
    <w:rsid w:val="007415B1"/>
    <w:rsid w:val="00785FFA"/>
    <w:rsid w:val="00795E2F"/>
    <w:rsid w:val="007B5854"/>
    <w:rsid w:val="00812115"/>
    <w:rsid w:val="00836B80"/>
    <w:rsid w:val="008A5B3C"/>
    <w:rsid w:val="008B1605"/>
    <w:rsid w:val="008D4B42"/>
    <w:rsid w:val="0092040E"/>
    <w:rsid w:val="00964114"/>
    <w:rsid w:val="009A3311"/>
    <w:rsid w:val="009D2183"/>
    <w:rsid w:val="009D5D7A"/>
    <w:rsid w:val="009F07FF"/>
    <w:rsid w:val="00A2454A"/>
    <w:rsid w:val="00A33E64"/>
    <w:rsid w:val="00A51E1E"/>
    <w:rsid w:val="00AA7D46"/>
    <w:rsid w:val="00AD5319"/>
    <w:rsid w:val="00B37514"/>
    <w:rsid w:val="00B677F8"/>
    <w:rsid w:val="00B956A0"/>
    <w:rsid w:val="00BA04F0"/>
    <w:rsid w:val="00C02CE6"/>
    <w:rsid w:val="00C51BED"/>
    <w:rsid w:val="00CD1F9A"/>
    <w:rsid w:val="00CE26EB"/>
    <w:rsid w:val="00CE68E9"/>
    <w:rsid w:val="00CF06A2"/>
    <w:rsid w:val="00CF715F"/>
    <w:rsid w:val="00D65122"/>
    <w:rsid w:val="00D72E84"/>
    <w:rsid w:val="00DA7BF6"/>
    <w:rsid w:val="00DD2AE5"/>
    <w:rsid w:val="00DF038D"/>
    <w:rsid w:val="00E51918"/>
    <w:rsid w:val="00E5229A"/>
    <w:rsid w:val="00E928FC"/>
    <w:rsid w:val="00E9496E"/>
    <w:rsid w:val="00E94CB9"/>
    <w:rsid w:val="00EB23A7"/>
    <w:rsid w:val="00ED272F"/>
    <w:rsid w:val="00ED2C5C"/>
    <w:rsid w:val="00F74A49"/>
    <w:rsid w:val="00F95A48"/>
    <w:rsid w:val="00FA010A"/>
    <w:rsid w:val="00FA224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E2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6</Pages>
  <Words>2943</Words>
  <Characters>16188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43</cp:revision>
  <cp:lastPrinted>2018-07-04T14:43:00Z</cp:lastPrinted>
  <dcterms:created xsi:type="dcterms:W3CDTF">2018-06-05T15:48:00Z</dcterms:created>
  <dcterms:modified xsi:type="dcterms:W3CDTF">2018-07-04T14:50:00Z</dcterms:modified>
</cp:coreProperties>
</file>